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36BF" w:rsidRDefault="00FF36BF" w:rsidP="00FA5D66">
      <w:pPr>
        <w:pStyle w:val="Heading1"/>
        <w:keepNext w:val="0"/>
        <w:keepLines w:val="0"/>
        <w:widowControl w:val="0"/>
        <w:spacing w:before="0"/>
        <w:rPr>
          <w:rFonts w:ascii="Georgia" w:hAnsi="Georgia"/>
        </w:rPr>
      </w:pPr>
      <w:r w:rsidRPr="00FF36BF">
        <w:rPr>
          <w:rFonts w:ascii="Georgia" w:hAnsi="Georgia"/>
        </w:rPr>
        <w:t>ENGLISH 105: INTRODUCTION TO DRAMA</w:t>
      </w:r>
    </w:p>
    <w:p w:rsidR="00FF36BF" w:rsidRPr="00FF36BF" w:rsidRDefault="00FF36BF" w:rsidP="00B83BEB">
      <w:pPr>
        <w:widowControl w:val="0"/>
        <w:rPr>
          <w:rFonts w:ascii="Georgia" w:hAnsi="Georgia"/>
        </w:rPr>
      </w:pPr>
      <w:r w:rsidRPr="00FF36BF">
        <w:rPr>
          <w:rFonts w:ascii="Georgia" w:hAnsi="Georgia"/>
        </w:rPr>
        <w:t>CRN 22042</w:t>
      </w:r>
    </w:p>
    <w:p w:rsidR="00FF36BF" w:rsidRPr="00FF36BF" w:rsidRDefault="00FF36BF" w:rsidP="00FA5D66">
      <w:pPr>
        <w:widowControl w:val="0"/>
        <w:spacing w:after="0"/>
        <w:rPr>
          <w:rFonts w:ascii="Georgia" w:hAnsi="Georgia"/>
        </w:rPr>
      </w:pPr>
    </w:p>
    <w:p w:rsidR="00FF36BF" w:rsidRPr="00FF36BF" w:rsidRDefault="00FF36BF" w:rsidP="00FA5D66">
      <w:pPr>
        <w:pStyle w:val="Heading2"/>
        <w:keepNext w:val="0"/>
        <w:keepLines w:val="0"/>
        <w:widowControl w:val="0"/>
        <w:spacing w:before="0"/>
        <w:rPr>
          <w:rFonts w:ascii="Georgia" w:hAnsi="Georgia"/>
        </w:rPr>
      </w:pPr>
      <w:r w:rsidRPr="00FF36BF">
        <w:rPr>
          <w:rFonts w:ascii="Georgia" w:hAnsi="Georgia"/>
        </w:rPr>
        <w:t>CLASS MEETINGS</w:t>
      </w:r>
    </w:p>
    <w:p w:rsidR="00B83BEB" w:rsidRPr="00B83BEB" w:rsidRDefault="00FF36BF" w:rsidP="00B83BEB">
      <w:pPr>
        <w:widowControl w:val="0"/>
        <w:rPr>
          <w:rFonts w:ascii="Georgia" w:hAnsi="Georgia"/>
          <w:highlight w:val="yellow"/>
        </w:rPr>
      </w:pPr>
      <w:r w:rsidRPr="00FF36BF">
        <w:rPr>
          <w:rFonts w:ascii="Georgia" w:hAnsi="Georgia"/>
        </w:rPr>
        <w:t xml:space="preserve">TR 12:15-1:45 p.m. </w:t>
      </w:r>
      <w:hyperlink r:id="rId7" w:history="1">
        <w:r w:rsidRPr="003C1500">
          <w:rPr>
            <w:rStyle w:val="Hyperlink"/>
            <w:rFonts w:ascii="Georgia" w:hAnsi="Georgia"/>
          </w:rPr>
          <w:t>on Zoom</w:t>
        </w:r>
      </w:hyperlink>
    </w:p>
    <w:p w:rsidR="00FF36BF" w:rsidRPr="00FF36BF" w:rsidRDefault="00FF36BF" w:rsidP="00FA5D66">
      <w:pPr>
        <w:pStyle w:val="Heading2"/>
        <w:keepNext w:val="0"/>
        <w:keepLines w:val="0"/>
        <w:widowControl w:val="0"/>
        <w:spacing w:before="240"/>
        <w:rPr>
          <w:rFonts w:ascii="Georgia" w:hAnsi="Georgia"/>
        </w:rPr>
      </w:pPr>
      <w:r w:rsidRPr="00FF36BF">
        <w:rPr>
          <w:rFonts w:ascii="Georgia" w:hAnsi="Georgia"/>
        </w:rPr>
        <w:t>CONTACT INFORMATION</w:t>
      </w:r>
    </w:p>
    <w:p w:rsidR="00FF36BF" w:rsidRPr="00FF36BF" w:rsidRDefault="00FF36BF" w:rsidP="00B83BEB">
      <w:pPr>
        <w:pStyle w:val="ListParagraph"/>
        <w:widowControl w:val="0"/>
        <w:numPr>
          <w:ilvl w:val="0"/>
          <w:numId w:val="4"/>
        </w:numPr>
        <w:rPr>
          <w:rFonts w:ascii="Georgia" w:hAnsi="Georgia"/>
          <w:bCs/>
        </w:rPr>
      </w:pPr>
      <w:r>
        <w:rPr>
          <w:rFonts w:ascii="Georgia" w:hAnsi="Georgia"/>
          <w:b/>
          <w:bCs/>
        </w:rPr>
        <w:t xml:space="preserve">Instructor Name: </w:t>
      </w:r>
      <w:r w:rsidRPr="00FF36BF">
        <w:rPr>
          <w:rFonts w:ascii="Georgia" w:hAnsi="Georgia"/>
          <w:bCs/>
        </w:rPr>
        <w:t>Professor Mattie Burkert</w:t>
      </w:r>
    </w:p>
    <w:p w:rsidR="00FF36BF" w:rsidRPr="00FF36BF" w:rsidRDefault="00FF36BF" w:rsidP="00B83BEB">
      <w:pPr>
        <w:pStyle w:val="ListParagraph"/>
        <w:widowControl w:val="0"/>
        <w:numPr>
          <w:ilvl w:val="0"/>
          <w:numId w:val="4"/>
        </w:numPr>
        <w:rPr>
          <w:rFonts w:ascii="Georgia" w:hAnsi="Georgia"/>
          <w:b/>
          <w:bCs/>
        </w:rPr>
      </w:pPr>
      <w:r w:rsidRPr="00FF36BF">
        <w:rPr>
          <w:rFonts w:ascii="Georgia" w:hAnsi="Georgia"/>
          <w:b/>
          <w:bCs/>
        </w:rPr>
        <w:t xml:space="preserve">Pronouns: </w:t>
      </w:r>
      <w:r w:rsidRPr="00FF36BF">
        <w:rPr>
          <w:rFonts w:ascii="Georgia" w:hAnsi="Georgia"/>
        </w:rPr>
        <w:t>she/her/hers</w:t>
      </w:r>
    </w:p>
    <w:p w:rsidR="00FF36BF" w:rsidRPr="00FF36BF" w:rsidRDefault="00FF36BF" w:rsidP="00B83BEB">
      <w:pPr>
        <w:pStyle w:val="ListParagraph"/>
        <w:widowControl w:val="0"/>
        <w:numPr>
          <w:ilvl w:val="0"/>
          <w:numId w:val="4"/>
        </w:numPr>
        <w:rPr>
          <w:rFonts w:ascii="Georgia" w:hAnsi="Georgia"/>
        </w:rPr>
      </w:pPr>
      <w:r w:rsidRPr="00FF36BF">
        <w:rPr>
          <w:rFonts w:ascii="Georgia" w:hAnsi="Georgia"/>
          <w:b/>
          <w:bCs/>
        </w:rPr>
        <w:t>Email:</w:t>
      </w:r>
      <w:r w:rsidRPr="00FF36BF">
        <w:rPr>
          <w:rFonts w:ascii="Georgia" w:hAnsi="Georgia"/>
        </w:rPr>
        <w:t xml:space="preserve"> </w:t>
      </w:r>
      <w:hyperlink r:id="rId8" w:history="1">
        <w:r w:rsidRPr="00FF36BF">
          <w:rPr>
            <w:rStyle w:val="Hyperlink"/>
            <w:rFonts w:ascii="Georgia" w:hAnsi="Georgia"/>
          </w:rPr>
          <w:t>mburkert@uoregon.edu</w:t>
        </w:r>
      </w:hyperlink>
      <w:r w:rsidRPr="00FF36BF">
        <w:rPr>
          <w:rFonts w:ascii="Georgia" w:hAnsi="Georgia"/>
        </w:rPr>
        <w:t xml:space="preserve"> </w:t>
      </w:r>
      <w:r>
        <w:rPr>
          <w:rFonts w:ascii="Georgia" w:hAnsi="Georgia"/>
        </w:rPr>
        <w:t>(or</w:t>
      </w:r>
      <w:r w:rsidRPr="00FF36BF">
        <w:rPr>
          <w:rFonts w:ascii="Georgia" w:hAnsi="Georgia"/>
        </w:rPr>
        <w:t xml:space="preserve"> use Canvas Inbox</w:t>
      </w:r>
      <w:r>
        <w:rPr>
          <w:rFonts w:ascii="Georgia" w:hAnsi="Georgia"/>
        </w:rPr>
        <w:t>)</w:t>
      </w:r>
    </w:p>
    <w:p w:rsidR="00FF36BF" w:rsidRPr="00FF36BF" w:rsidRDefault="00FF36BF" w:rsidP="00B83BEB">
      <w:pPr>
        <w:pStyle w:val="ListParagraph"/>
        <w:widowControl w:val="0"/>
        <w:numPr>
          <w:ilvl w:val="0"/>
          <w:numId w:val="4"/>
        </w:numPr>
        <w:rPr>
          <w:rFonts w:ascii="Georgia" w:hAnsi="Georgia"/>
        </w:rPr>
      </w:pPr>
      <w:r w:rsidRPr="00FF36BF">
        <w:rPr>
          <w:rFonts w:ascii="Georgia" w:hAnsi="Georgia"/>
          <w:b/>
          <w:bCs/>
        </w:rPr>
        <w:t>Phone:</w:t>
      </w:r>
      <w:r w:rsidRPr="00FF36BF">
        <w:rPr>
          <w:rFonts w:ascii="Georgia" w:hAnsi="Georgia"/>
        </w:rPr>
        <w:t xml:space="preserve"> (541) 346-0272</w:t>
      </w:r>
    </w:p>
    <w:p w:rsidR="00FF36BF" w:rsidRPr="00B83BEB" w:rsidRDefault="00FF36BF" w:rsidP="00B83BEB">
      <w:pPr>
        <w:pStyle w:val="ListParagraph"/>
        <w:widowControl w:val="0"/>
        <w:numPr>
          <w:ilvl w:val="0"/>
          <w:numId w:val="4"/>
        </w:numPr>
        <w:rPr>
          <w:rFonts w:ascii="Georgia" w:hAnsi="Georgia"/>
        </w:rPr>
      </w:pPr>
      <w:r w:rsidRPr="00FF36BF">
        <w:rPr>
          <w:rFonts w:ascii="Georgia" w:hAnsi="Georgia"/>
          <w:b/>
          <w:bCs/>
        </w:rPr>
        <w:t>Office Hours:</w:t>
      </w:r>
      <w:r w:rsidRPr="00FF36BF">
        <w:rPr>
          <w:rFonts w:ascii="Georgia" w:hAnsi="Georgia"/>
        </w:rPr>
        <w:t xml:space="preserve"> </w:t>
      </w:r>
      <w:bookmarkStart w:id="0" w:name="_Hlk58935570"/>
      <w:r w:rsidRPr="00FF36BF">
        <w:rPr>
          <w:rFonts w:ascii="Georgia" w:hAnsi="Georgia"/>
        </w:rPr>
        <w:t>TR 2:00-3:30 p.m.</w:t>
      </w:r>
      <w:r w:rsidR="003C1500">
        <w:rPr>
          <w:rFonts w:ascii="Georgia" w:hAnsi="Georgia"/>
        </w:rPr>
        <w:t xml:space="preserve"> </w:t>
      </w:r>
      <w:hyperlink r:id="rId9" w:history="1">
        <w:r w:rsidR="003C1500" w:rsidRPr="003C1500">
          <w:rPr>
            <w:rStyle w:val="Hyperlink"/>
            <w:rFonts w:ascii="Georgia" w:hAnsi="Georgia"/>
          </w:rPr>
          <w:t>on Zoom</w:t>
        </w:r>
      </w:hyperlink>
      <w:r w:rsidR="003C1500">
        <w:rPr>
          <w:rFonts w:ascii="Georgia" w:hAnsi="Georgia"/>
        </w:rPr>
        <w:t>.</w:t>
      </w:r>
      <w:r w:rsidRPr="00FF36BF">
        <w:rPr>
          <w:rFonts w:ascii="Georgia" w:hAnsi="Georgia"/>
        </w:rPr>
        <w:t xml:space="preserve"> </w:t>
      </w:r>
      <w:r w:rsidR="003C1500">
        <w:rPr>
          <w:rFonts w:ascii="Georgia" w:hAnsi="Georgia"/>
        </w:rPr>
        <w:t>IMPORTANT: p</w:t>
      </w:r>
      <w:r w:rsidRPr="00FF36BF">
        <w:rPr>
          <w:rFonts w:ascii="Georgia" w:hAnsi="Georgia"/>
        </w:rPr>
        <w:t xml:space="preserve">lease email me if you plan to attend! </w:t>
      </w:r>
      <w:bookmarkEnd w:id="0"/>
    </w:p>
    <w:p w:rsidR="00FF36BF" w:rsidRPr="00FF36BF" w:rsidRDefault="00FF36BF" w:rsidP="00FA5D66">
      <w:pPr>
        <w:pStyle w:val="Heading2"/>
        <w:keepNext w:val="0"/>
        <w:keepLines w:val="0"/>
        <w:widowControl w:val="0"/>
        <w:spacing w:before="240"/>
        <w:rPr>
          <w:rFonts w:ascii="Georgia" w:hAnsi="Georgia"/>
        </w:rPr>
      </w:pPr>
      <w:r w:rsidRPr="00FF36BF">
        <w:rPr>
          <w:rFonts w:ascii="Georgia" w:hAnsi="Georgia"/>
        </w:rPr>
        <w:t xml:space="preserve">COURSE DESCRIPTION </w:t>
      </w:r>
    </w:p>
    <w:p w:rsidR="00FF36BF" w:rsidRPr="00FF36BF" w:rsidRDefault="00FF36BF" w:rsidP="00B83BEB">
      <w:pPr>
        <w:widowControl w:val="0"/>
        <w:rPr>
          <w:rFonts w:ascii="Georgia" w:hAnsi="Georgia"/>
        </w:rPr>
      </w:pPr>
      <w:r w:rsidRPr="00FF36BF">
        <w:rPr>
          <w:rFonts w:ascii="Georgia" w:hAnsi="Georgia"/>
        </w:rPr>
        <w:t>ENG 105 is an introduction to drama—literature written for performance or with the conventions of performance in mind. In this course you will read, discuss, and analyze a diverse selection of influential plays by English and American writers, in addition to works in translation. The texts we study together will range from classical Greek tragedies to comedies of manners, one-act plays, and contemporary musicals. You will learn to recognize the basic formal elements of drama as well as its relationship to historical, social, and political contexts. In this class we will emphasize the interpretation of dramatic works as written on the page; at the same time, we will discuss them as acting texts that have enjoyed long lives on stage and screen, considering dimensions of performance, theatricality, and spectacle that are central to dramatic literature. Students in this class should be prepared to read aloud frequently and to hone their critical reading and analytical writing skills. </w:t>
      </w:r>
    </w:p>
    <w:p w:rsidR="00FF36BF" w:rsidRPr="00FF36BF" w:rsidRDefault="00FF36BF" w:rsidP="00FA5D66">
      <w:pPr>
        <w:pStyle w:val="Heading2"/>
        <w:keepNext w:val="0"/>
        <w:keepLines w:val="0"/>
        <w:widowControl w:val="0"/>
        <w:spacing w:before="240"/>
        <w:rPr>
          <w:rFonts w:ascii="Georgia" w:hAnsi="Georgia"/>
        </w:rPr>
      </w:pPr>
      <w:r w:rsidRPr="00FF36BF">
        <w:rPr>
          <w:rFonts w:ascii="Georgia" w:hAnsi="Georgia"/>
        </w:rPr>
        <w:t>LEARNING OUTCOMES</w:t>
      </w:r>
    </w:p>
    <w:p w:rsidR="00FF36BF" w:rsidRDefault="00FF36BF" w:rsidP="00B83BEB">
      <w:pPr>
        <w:widowControl w:val="0"/>
        <w:rPr>
          <w:rFonts w:ascii="Georgia" w:hAnsi="Georgia"/>
        </w:rPr>
      </w:pPr>
      <w:r w:rsidRPr="00FF36BF">
        <w:rPr>
          <w:rFonts w:ascii="Georgia" w:hAnsi="Georgia"/>
        </w:rPr>
        <w:t>In this course, you will…</w:t>
      </w:r>
    </w:p>
    <w:p w:rsidR="00E360B8" w:rsidRPr="00BB7D0F" w:rsidRDefault="00E360B8" w:rsidP="00B83BEB">
      <w:pPr>
        <w:pStyle w:val="ListParagraph"/>
        <w:widowControl w:val="0"/>
        <w:numPr>
          <w:ilvl w:val="0"/>
          <w:numId w:val="8"/>
        </w:numPr>
        <w:rPr>
          <w:rFonts w:ascii="Georgia" w:hAnsi="Georgia"/>
        </w:rPr>
      </w:pPr>
      <w:r w:rsidRPr="00BB7D0F">
        <w:rPr>
          <w:rFonts w:ascii="Georgia" w:hAnsi="Georgia"/>
        </w:rPr>
        <w:t>become familiar with the conventions of</w:t>
      </w:r>
      <w:r w:rsidR="00580645">
        <w:rPr>
          <w:rFonts w:ascii="Georgia" w:hAnsi="Georgia"/>
        </w:rPr>
        <w:t xml:space="preserve"> </w:t>
      </w:r>
      <w:r w:rsidRPr="00BB7D0F">
        <w:rPr>
          <w:rFonts w:ascii="Georgia" w:hAnsi="Georgia"/>
        </w:rPr>
        <w:t>drama</w:t>
      </w:r>
      <w:r w:rsidR="00B37BA4">
        <w:rPr>
          <w:rFonts w:ascii="Georgia" w:hAnsi="Georgia"/>
        </w:rPr>
        <w:t>tic literature</w:t>
      </w:r>
      <w:r w:rsidRPr="00BB7D0F">
        <w:rPr>
          <w:rFonts w:ascii="Georgia" w:hAnsi="Georgia"/>
        </w:rPr>
        <w:t>;</w:t>
      </w:r>
    </w:p>
    <w:p w:rsidR="00E360B8" w:rsidRPr="00BB7D0F" w:rsidRDefault="00E360B8" w:rsidP="00B83BEB">
      <w:pPr>
        <w:pStyle w:val="ListParagraph"/>
        <w:widowControl w:val="0"/>
        <w:numPr>
          <w:ilvl w:val="0"/>
          <w:numId w:val="8"/>
        </w:numPr>
        <w:rPr>
          <w:rFonts w:ascii="Georgia" w:hAnsi="Georgia"/>
        </w:rPr>
      </w:pPr>
      <w:r w:rsidRPr="00BB7D0F">
        <w:rPr>
          <w:rFonts w:ascii="Georgia" w:hAnsi="Georgia"/>
        </w:rPr>
        <w:t xml:space="preserve">learn to recognize the formal </w:t>
      </w:r>
      <w:r w:rsidR="00BB7D0F" w:rsidRPr="00BB7D0F">
        <w:rPr>
          <w:rFonts w:ascii="Georgia" w:hAnsi="Georgia"/>
        </w:rPr>
        <w:t>features</w:t>
      </w:r>
      <w:r w:rsidRPr="00BB7D0F">
        <w:rPr>
          <w:rFonts w:ascii="Georgia" w:hAnsi="Georgia"/>
        </w:rPr>
        <w:t xml:space="preserve"> of dramatic literature and to interpret </w:t>
      </w:r>
      <w:r w:rsidR="00BB7D0F" w:rsidRPr="00BB7D0F">
        <w:rPr>
          <w:rFonts w:ascii="Georgia" w:hAnsi="Georgia"/>
        </w:rPr>
        <w:t>the effects and meanings those features produce;</w:t>
      </w:r>
    </w:p>
    <w:p w:rsidR="00B37BA4" w:rsidRDefault="00E360B8" w:rsidP="00B37BA4">
      <w:pPr>
        <w:pStyle w:val="ListParagraph"/>
        <w:widowControl w:val="0"/>
        <w:numPr>
          <w:ilvl w:val="0"/>
          <w:numId w:val="8"/>
        </w:numPr>
        <w:rPr>
          <w:rFonts w:ascii="Georgia" w:hAnsi="Georgia"/>
        </w:rPr>
      </w:pPr>
      <w:r w:rsidRPr="00BB7D0F">
        <w:rPr>
          <w:rFonts w:ascii="Georgia" w:hAnsi="Georgia"/>
        </w:rPr>
        <w:t>situate dramatic texts within their cultural, political, and historical contexts;</w:t>
      </w:r>
    </w:p>
    <w:p w:rsidR="00B37BA4" w:rsidRPr="00B37BA4" w:rsidRDefault="00B37BA4" w:rsidP="00B37BA4">
      <w:pPr>
        <w:pStyle w:val="ListParagraph"/>
        <w:widowControl w:val="0"/>
        <w:numPr>
          <w:ilvl w:val="0"/>
          <w:numId w:val="8"/>
        </w:numPr>
        <w:rPr>
          <w:rFonts w:ascii="Georgia" w:hAnsi="Georgia"/>
        </w:rPr>
      </w:pPr>
      <w:r>
        <w:rPr>
          <w:rFonts w:ascii="Georgia" w:hAnsi="Georgia"/>
        </w:rPr>
        <w:t>recognize the centrality of live performance to the understanding of written dramatic texts;</w:t>
      </w:r>
    </w:p>
    <w:p w:rsidR="00E360B8" w:rsidRPr="00B37BA4" w:rsidRDefault="00E360B8" w:rsidP="001026C2">
      <w:pPr>
        <w:pStyle w:val="ListParagraph"/>
        <w:widowControl w:val="0"/>
        <w:numPr>
          <w:ilvl w:val="0"/>
          <w:numId w:val="8"/>
        </w:numPr>
        <w:rPr>
          <w:rFonts w:ascii="Georgia" w:hAnsi="Georgia"/>
        </w:rPr>
      </w:pPr>
      <w:r w:rsidRPr="00B37BA4">
        <w:rPr>
          <w:rFonts w:ascii="Georgia" w:hAnsi="Georgia"/>
        </w:rPr>
        <w:t xml:space="preserve">employ logic, creativity, and interpretive skills to produce original, persuasive arguments; </w:t>
      </w:r>
    </w:p>
    <w:p w:rsidR="00E360B8" w:rsidRPr="00BB7D0F" w:rsidRDefault="00E360B8" w:rsidP="00B83BEB">
      <w:pPr>
        <w:pStyle w:val="ListParagraph"/>
        <w:widowControl w:val="0"/>
        <w:numPr>
          <w:ilvl w:val="0"/>
          <w:numId w:val="8"/>
        </w:numPr>
        <w:rPr>
          <w:rFonts w:ascii="Georgia" w:hAnsi="Georgia"/>
        </w:rPr>
      </w:pPr>
      <w:r w:rsidRPr="00BB7D0F">
        <w:rPr>
          <w:rFonts w:ascii="Georgia" w:hAnsi="Georgia"/>
        </w:rPr>
        <w:t xml:space="preserve">defend </w:t>
      </w:r>
      <w:r w:rsidR="00BB7D0F" w:rsidRPr="00BB7D0F">
        <w:rPr>
          <w:rFonts w:ascii="Georgia" w:hAnsi="Georgia"/>
        </w:rPr>
        <w:t>your</w:t>
      </w:r>
      <w:r w:rsidRPr="00BB7D0F">
        <w:rPr>
          <w:rFonts w:ascii="Georgia" w:hAnsi="Georgia"/>
        </w:rPr>
        <w:t xml:space="preserve"> claims using textual evidence and analysis;</w:t>
      </w:r>
    </w:p>
    <w:p w:rsidR="00BB7D0F" w:rsidRDefault="00BB7D0F" w:rsidP="00B83BEB">
      <w:pPr>
        <w:pStyle w:val="ListParagraph"/>
        <w:widowControl w:val="0"/>
        <w:numPr>
          <w:ilvl w:val="0"/>
          <w:numId w:val="8"/>
        </w:numPr>
        <w:rPr>
          <w:rFonts w:ascii="Georgia" w:hAnsi="Georgia"/>
        </w:rPr>
      </w:pPr>
      <w:r>
        <w:rPr>
          <w:rFonts w:ascii="Georgia" w:hAnsi="Georgia"/>
        </w:rPr>
        <w:t>engage in a revision practice that empowers you to improve your written work using feedback from your instructor and peers;</w:t>
      </w:r>
    </w:p>
    <w:p w:rsidR="00E360B8" w:rsidRPr="00BB7D0F" w:rsidRDefault="00BB7D0F" w:rsidP="00B83BEB">
      <w:pPr>
        <w:pStyle w:val="ListParagraph"/>
        <w:widowControl w:val="0"/>
        <w:numPr>
          <w:ilvl w:val="0"/>
          <w:numId w:val="8"/>
        </w:numPr>
        <w:rPr>
          <w:rFonts w:ascii="Georgia" w:hAnsi="Georgia"/>
        </w:rPr>
      </w:pPr>
      <w:r>
        <w:rPr>
          <w:rFonts w:ascii="Georgia" w:hAnsi="Georgia"/>
        </w:rPr>
        <w:t>and hone your oral and written communication skills, as well as your capacities for collaboration and teamwork.</w:t>
      </w:r>
    </w:p>
    <w:p w:rsidR="00FF36BF" w:rsidRDefault="00FF36BF" w:rsidP="00B83BEB">
      <w:pPr>
        <w:widowControl w:val="0"/>
        <w:rPr>
          <w:rFonts w:ascii="Georgia" w:hAnsi="Georgia"/>
        </w:rPr>
      </w:pPr>
    </w:p>
    <w:p w:rsidR="00FF36BF" w:rsidRPr="00FF36BF" w:rsidRDefault="00FF36BF" w:rsidP="00B83BEB">
      <w:pPr>
        <w:pStyle w:val="Heading2"/>
        <w:keepNext w:val="0"/>
        <w:keepLines w:val="0"/>
        <w:widowControl w:val="0"/>
        <w:rPr>
          <w:rFonts w:ascii="Georgia" w:hAnsi="Georgia"/>
        </w:rPr>
      </w:pPr>
      <w:r w:rsidRPr="00FF36BF">
        <w:rPr>
          <w:rFonts w:ascii="Georgia" w:hAnsi="Georgia"/>
        </w:rPr>
        <w:lastRenderedPageBreak/>
        <w:t>REQUIRED MATERIALS</w:t>
      </w:r>
    </w:p>
    <w:p w:rsidR="008A1937" w:rsidRPr="00FF36BF" w:rsidRDefault="00F512AC" w:rsidP="00B83BEB">
      <w:pPr>
        <w:pStyle w:val="Heading3"/>
        <w:keepNext w:val="0"/>
        <w:keepLines w:val="0"/>
        <w:widowControl w:val="0"/>
        <w:rPr>
          <w:rFonts w:ascii="Georgia" w:hAnsi="Georgia"/>
        </w:rPr>
      </w:pPr>
      <w:r w:rsidRPr="00FF36BF">
        <w:rPr>
          <w:rFonts w:ascii="Georgia" w:hAnsi="Georgia"/>
        </w:rPr>
        <w:t>Technology:</w:t>
      </w:r>
    </w:p>
    <w:p w:rsidR="00FF36BF" w:rsidRPr="00FF36BF" w:rsidRDefault="00FF36BF" w:rsidP="00B83BEB">
      <w:pPr>
        <w:widowControl w:val="0"/>
        <w:rPr>
          <w:rFonts w:ascii="Georgia" w:hAnsi="Georgia"/>
        </w:rPr>
      </w:pPr>
      <w:r w:rsidRPr="00FF36BF">
        <w:rPr>
          <w:rFonts w:ascii="Georgia" w:hAnsi="Georgia"/>
        </w:rPr>
        <w:t>In addition to the materials below, you will need day-to-day access to a laptop or desktop computer, Internet with web browser, Canvas, Zoom, and your UO email account.</w:t>
      </w:r>
      <w:r w:rsidR="00B37BA4">
        <w:rPr>
          <w:rFonts w:ascii="Georgia" w:hAnsi="Georgia"/>
        </w:rPr>
        <w:t xml:space="preserve"> </w:t>
      </w:r>
      <w:r w:rsidRPr="00FF36BF">
        <w:rPr>
          <w:rFonts w:ascii="Georgia" w:hAnsi="Georgia"/>
        </w:rPr>
        <w:t xml:space="preserve">If you have questions about accessing and using Canvas, visit the </w:t>
      </w:r>
      <w:hyperlink r:id="rId10" w:history="1">
        <w:r w:rsidRPr="00FF36BF">
          <w:rPr>
            <w:rStyle w:val="Hyperlink"/>
            <w:rFonts w:ascii="Georgia" w:hAnsi="Georgia"/>
          </w:rPr>
          <w:t>Canvas support page</w:t>
        </w:r>
      </w:hyperlink>
      <w:r w:rsidRPr="00FF36BF">
        <w:rPr>
          <w:rFonts w:ascii="Georgia" w:hAnsi="Georgia"/>
        </w:rPr>
        <w:t xml:space="preserve">. Canvas and Technology Support also is available by phone (541-346-4357) or </w:t>
      </w:r>
      <w:hyperlink r:id="rId11" w:history="1">
        <w:r w:rsidRPr="00FF36BF">
          <w:rPr>
            <w:rStyle w:val="Hyperlink"/>
            <w:rFonts w:ascii="Georgia" w:hAnsi="Georgia"/>
          </w:rPr>
          <w:t>live chat</w:t>
        </w:r>
      </w:hyperlink>
      <w:r w:rsidR="00B37BA4">
        <w:rPr>
          <w:rFonts w:ascii="Georgia" w:hAnsi="Georgia"/>
        </w:rPr>
        <w:t xml:space="preserve">. </w:t>
      </w:r>
      <w:r w:rsidRPr="00FF36BF">
        <w:rPr>
          <w:rFonts w:ascii="Georgia" w:hAnsi="Georgia"/>
        </w:rPr>
        <w:t xml:space="preserve">If you face Internet access challenges, know that some companies are offering free access during this challenging time. To learn more about options visit Information Services’ </w:t>
      </w:r>
      <w:hyperlink r:id="rId12" w:history="1">
        <w:r w:rsidRPr="00FF36BF">
          <w:rPr>
            <w:rStyle w:val="Hyperlink"/>
            <w:rFonts w:ascii="Georgia" w:hAnsi="Georgia"/>
          </w:rPr>
          <w:t>web page on going remote</w:t>
        </w:r>
      </w:hyperlink>
      <w:r w:rsidRPr="00FF36BF">
        <w:rPr>
          <w:rFonts w:ascii="Georgia" w:hAnsi="Georgia"/>
        </w:rPr>
        <w:t>.</w:t>
      </w:r>
    </w:p>
    <w:p w:rsidR="00AA50F8" w:rsidRPr="00FF36BF" w:rsidRDefault="00F512AC" w:rsidP="00B83BEB">
      <w:pPr>
        <w:pStyle w:val="Heading3"/>
        <w:keepNext w:val="0"/>
        <w:keepLines w:val="0"/>
        <w:widowControl w:val="0"/>
        <w:rPr>
          <w:rFonts w:ascii="Georgia" w:hAnsi="Georgia"/>
        </w:rPr>
      </w:pPr>
      <w:r w:rsidRPr="00FF36BF">
        <w:rPr>
          <w:rFonts w:ascii="Georgia" w:hAnsi="Georgia"/>
        </w:rPr>
        <w:t xml:space="preserve">Play texts: </w:t>
      </w:r>
    </w:p>
    <w:p w:rsidR="00B83BEB" w:rsidRPr="00FF36BF" w:rsidRDefault="00E03F45" w:rsidP="00B83BEB">
      <w:pPr>
        <w:pStyle w:val="ListParagraph"/>
        <w:widowControl w:val="0"/>
        <w:numPr>
          <w:ilvl w:val="0"/>
          <w:numId w:val="5"/>
        </w:numPr>
        <w:rPr>
          <w:rFonts w:ascii="Georgia" w:hAnsi="Georgia"/>
        </w:rPr>
      </w:pPr>
      <w:hyperlink r:id="rId13" w:anchor="TRIFLES" w:history="1">
        <w:r w:rsidR="00B83BEB" w:rsidRPr="00FF36BF">
          <w:rPr>
            <w:rStyle w:val="Hyperlink"/>
            <w:rFonts w:ascii="Georgia" w:hAnsi="Georgia"/>
          </w:rPr>
          <w:t xml:space="preserve">Glaspell, </w:t>
        </w:r>
        <w:r w:rsidR="00B83BEB" w:rsidRPr="00FF36BF">
          <w:rPr>
            <w:rStyle w:val="Hyperlink"/>
            <w:rFonts w:ascii="Georgia" w:hAnsi="Georgia"/>
            <w:i/>
          </w:rPr>
          <w:t>Trifles</w:t>
        </w:r>
      </w:hyperlink>
    </w:p>
    <w:p w:rsidR="00FF36BF" w:rsidRPr="00FF36BF" w:rsidRDefault="00E03F45" w:rsidP="00B83BEB">
      <w:pPr>
        <w:pStyle w:val="ListParagraph"/>
        <w:widowControl w:val="0"/>
        <w:numPr>
          <w:ilvl w:val="0"/>
          <w:numId w:val="5"/>
        </w:numPr>
        <w:rPr>
          <w:rFonts w:ascii="Georgia" w:hAnsi="Georgia"/>
        </w:rPr>
      </w:pPr>
      <w:hyperlink r:id="rId14" w:anchor="linkantigone" w:history="1">
        <w:r w:rsidR="00FF36BF" w:rsidRPr="00FF36BF">
          <w:rPr>
            <w:rStyle w:val="Hyperlink"/>
            <w:rFonts w:ascii="Georgia" w:hAnsi="Georgia"/>
          </w:rPr>
          <w:t xml:space="preserve">Sophocles, </w:t>
        </w:r>
        <w:r w:rsidR="00FF36BF" w:rsidRPr="00FF36BF">
          <w:rPr>
            <w:rStyle w:val="Hyperlink"/>
            <w:rFonts w:ascii="Georgia" w:hAnsi="Georgia"/>
            <w:i/>
          </w:rPr>
          <w:t>Antigone</w:t>
        </w:r>
      </w:hyperlink>
    </w:p>
    <w:p w:rsidR="00FF36BF" w:rsidRPr="00FF36BF" w:rsidRDefault="00E03F45" w:rsidP="00B83BEB">
      <w:pPr>
        <w:pStyle w:val="ListParagraph"/>
        <w:widowControl w:val="0"/>
        <w:numPr>
          <w:ilvl w:val="0"/>
          <w:numId w:val="5"/>
        </w:numPr>
        <w:rPr>
          <w:rFonts w:ascii="Georgia" w:hAnsi="Georgia"/>
        </w:rPr>
      </w:pPr>
      <w:hyperlink r:id="rId15" w:history="1">
        <w:r w:rsidR="00FF36BF" w:rsidRPr="00FF36BF">
          <w:rPr>
            <w:rStyle w:val="Hyperlink"/>
            <w:rFonts w:ascii="Georgia" w:hAnsi="Georgia"/>
          </w:rPr>
          <w:t xml:space="preserve">Wilde, </w:t>
        </w:r>
        <w:r w:rsidR="00FF36BF" w:rsidRPr="00FF36BF">
          <w:rPr>
            <w:rStyle w:val="Hyperlink"/>
            <w:rFonts w:ascii="Georgia" w:hAnsi="Georgia"/>
            <w:i/>
          </w:rPr>
          <w:t>The Importance of Being Earnest</w:t>
        </w:r>
      </w:hyperlink>
    </w:p>
    <w:p w:rsidR="00FF36BF" w:rsidRPr="00FF36BF" w:rsidRDefault="00E03F45" w:rsidP="00B83BEB">
      <w:pPr>
        <w:pStyle w:val="ListParagraph"/>
        <w:widowControl w:val="0"/>
        <w:numPr>
          <w:ilvl w:val="0"/>
          <w:numId w:val="5"/>
        </w:numPr>
        <w:rPr>
          <w:rFonts w:ascii="Georgia" w:hAnsi="Georgia"/>
        </w:rPr>
      </w:pPr>
      <w:hyperlink r:id="rId16" w:history="1">
        <w:r w:rsidR="00FF36BF" w:rsidRPr="00FF36BF">
          <w:rPr>
            <w:rStyle w:val="Hyperlink"/>
            <w:rFonts w:ascii="Georgia" w:hAnsi="Georgia"/>
          </w:rPr>
          <w:t xml:space="preserve">Wilson, </w:t>
        </w:r>
        <w:r w:rsidR="00FF36BF" w:rsidRPr="00FF36BF">
          <w:rPr>
            <w:rStyle w:val="Hyperlink"/>
            <w:rFonts w:ascii="Georgia" w:hAnsi="Georgia"/>
            <w:i/>
          </w:rPr>
          <w:t>Fences</w:t>
        </w:r>
      </w:hyperlink>
    </w:p>
    <w:p w:rsidR="00FF36BF" w:rsidRPr="00FF36BF" w:rsidRDefault="00FF36BF" w:rsidP="00B83BEB">
      <w:pPr>
        <w:pStyle w:val="ListParagraph"/>
        <w:widowControl w:val="0"/>
        <w:numPr>
          <w:ilvl w:val="0"/>
          <w:numId w:val="5"/>
        </w:numPr>
        <w:rPr>
          <w:rFonts w:ascii="Georgia" w:hAnsi="Georgia"/>
        </w:rPr>
      </w:pPr>
      <w:proofErr w:type="spellStart"/>
      <w:r w:rsidRPr="00FF36BF">
        <w:rPr>
          <w:rFonts w:ascii="Georgia" w:hAnsi="Georgia"/>
        </w:rPr>
        <w:t>Hudes</w:t>
      </w:r>
      <w:proofErr w:type="spellEnd"/>
      <w:r w:rsidRPr="00FF36BF">
        <w:rPr>
          <w:rFonts w:ascii="Georgia" w:hAnsi="Georgia"/>
        </w:rPr>
        <w:t xml:space="preserve">, </w:t>
      </w:r>
      <w:r w:rsidRPr="00FF36BF">
        <w:rPr>
          <w:rFonts w:ascii="Georgia" w:hAnsi="Georgia"/>
          <w:i/>
        </w:rPr>
        <w:t>Water by the Spoonful</w:t>
      </w:r>
      <w:r w:rsidRPr="00FF36BF">
        <w:rPr>
          <w:rFonts w:ascii="Georgia" w:hAnsi="Georgia"/>
        </w:rPr>
        <w:t>, 2</w:t>
      </w:r>
      <w:r w:rsidRPr="00FF36BF">
        <w:rPr>
          <w:rFonts w:ascii="Georgia" w:hAnsi="Georgia"/>
          <w:vertAlign w:val="superscript"/>
        </w:rPr>
        <w:t>nd</w:t>
      </w:r>
      <w:r w:rsidRPr="00FF36BF">
        <w:rPr>
          <w:rFonts w:ascii="Georgia" w:hAnsi="Georgia"/>
        </w:rPr>
        <w:t xml:space="preserve"> edition (ISBN 9781559365574) – available through the campus store</w:t>
      </w:r>
    </w:p>
    <w:p w:rsidR="007260F0" w:rsidRPr="00FF36BF" w:rsidRDefault="00F512AC" w:rsidP="00B83BEB">
      <w:pPr>
        <w:pStyle w:val="Heading3"/>
        <w:keepNext w:val="0"/>
        <w:keepLines w:val="0"/>
        <w:widowControl w:val="0"/>
        <w:rPr>
          <w:rFonts w:ascii="Georgia" w:hAnsi="Georgia"/>
        </w:rPr>
      </w:pPr>
      <w:r w:rsidRPr="00FF36BF">
        <w:rPr>
          <w:rFonts w:ascii="Georgia" w:hAnsi="Georgia"/>
        </w:rPr>
        <w:t>Films:</w:t>
      </w:r>
    </w:p>
    <w:p w:rsidR="007260F0" w:rsidRPr="00FF36BF" w:rsidRDefault="00FF36BF" w:rsidP="00B83BEB">
      <w:pPr>
        <w:pStyle w:val="ListParagraph"/>
        <w:widowControl w:val="0"/>
        <w:numPr>
          <w:ilvl w:val="0"/>
          <w:numId w:val="6"/>
        </w:numPr>
        <w:rPr>
          <w:rFonts w:ascii="Georgia" w:hAnsi="Georgia"/>
        </w:rPr>
      </w:pPr>
      <w:r w:rsidRPr="00FF36BF">
        <w:rPr>
          <w:rFonts w:ascii="Georgia" w:hAnsi="Georgia"/>
          <w:i/>
        </w:rPr>
        <w:t>Fences</w:t>
      </w:r>
      <w:r w:rsidRPr="00FF36BF">
        <w:rPr>
          <w:rFonts w:ascii="Georgia" w:hAnsi="Georgia"/>
        </w:rPr>
        <w:t xml:space="preserve">, dir. Washington (available to you for free through </w:t>
      </w:r>
      <w:proofErr w:type="spellStart"/>
      <w:r w:rsidRPr="00FF36BF">
        <w:rPr>
          <w:rFonts w:ascii="Georgia" w:hAnsi="Georgia"/>
        </w:rPr>
        <w:t>Kanopy</w:t>
      </w:r>
      <w:proofErr w:type="spellEnd"/>
      <w:r w:rsidRPr="00FF36BF">
        <w:rPr>
          <w:rFonts w:ascii="Georgia" w:hAnsi="Georgia"/>
        </w:rPr>
        <w:t>)</w:t>
      </w:r>
    </w:p>
    <w:p w:rsidR="00B83BEB" w:rsidRPr="00FA5D66" w:rsidRDefault="00FF36BF" w:rsidP="00FA5D66">
      <w:pPr>
        <w:pStyle w:val="ListParagraph"/>
        <w:widowControl w:val="0"/>
        <w:numPr>
          <w:ilvl w:val="0"/>
          <w:numId w:val="6"/>
        </w:numPr>
        <w:rPr>
          <w:rFonts w:ascii="Georgia" w:hAnsi="Georgia"/>
        </w:rPr>
      </w:pPr>
      <w:r w:rsidRPr="00FF36BF">
        <w:rPr>
          <w:rFonts w:ascii="Georgia" w:hAnsi="Georgia"/>
          <w:i/>
        </w:rPr>
        <w:t>Hamilton</w:t>
      </w:r>
      <w:r w:rsidRPr="00FF36BF">
        <w:rPr>
          <w:rFonts w:ascii="Georgia" w:hAnsi="Georgia"/>
        </w:rPr>
        <w:t xml:space="preserve">, dir. </w:t>
      </w:r>
      <w:proofErr w:type="spellStart"/>
      <w:r w:rsidRPr="00FF36BF">
        <w:rPr>
          <w:rFonts w:ascii="Georgia" w:hAnsi="Georgia"/>
        </w:rPr>
        <w:t>Kail</w:t>
      </w:r>
      <w:proofErr w:type="spellEnd"/>
      <w:r w:rsidRPr="00FF36BF">
        <w:rPr>
          <w:rFonts w:ascii="Georgia" w:hAnsi="Georgia"/>
        </w:rPr>
        <w:t xml:space="preserve"> (available</w:t>
      </w:r>
      <w:r>
        <w:rPr>
          <w:rFonts w:ascii="Georgia" w:hAnsi="Georgia"/>
        </w:rPr>
        <w:t xml:space="preserve"> through instructor screening or</w:t>
      </w:r>
      <w:r w:rsidRPr="00FF36BF">
        <w:rPr>
          <w:rFonts w:ascii="Georgia" w:hAnsi="Georgia"/>
        </w:rPr>
        <w:t xml:space="preserve"> Disney+)</w:t>
      </w:r>
    </w:p>
    <w:p w:rsidR="00FF36BF" w:rsidRPr="00FF36BF" w:rsidRDefault="00FF36BF" w:rsidP="00FA5D66">
      <w:pPr>
        <w:pStyle w:val="Heading2"/>
        <w:keepNext w:val="0"/>
        <w:keepLines w:val="0"/>
        <w:widowControl w:val="0"/>
        <w:spacing w:before="240"/>
        <w:rPr>
          <w:rFonts w:ascii="Georgia" w:hAnsi="Georgia"/>
        </w:rPr>
      </w:pPr>
      <w:r w:rsidRPr="00FF36BF">
        <w:rPr>
          <w:rFonts w:ascii="Georgia" w:hAnsi="Georgia"/>
        </w:rPr>
        <w:t>COURSE POLICIES</w:t>
      </w:r>
    </w:p>
    <w:p w:rsidR="00FF36BF" w:rsidRPr="00FF36BF" w:rsidRDefault="00FF36BF" w:rsidP="00B83BEB">
      <w:pPr>
        <w:pStyle w:val="Heading3"/>
        <w:keepNext w:val="0"/>
        <w:keepLines w:val="0"/>
        <w:widowControl w:val="0"/>
        <w:rPr>
          <w:rFonts w:ascii="Georgia" w:hAnsi="Georgia"/>
        </w:rPr>
      </w:pPr>
      <w:r w:rsidRPr="00FF36BF">
        <w:rPr>
          <w:rFonts w:ascii="Georgia" w:hAnsi="Georgia"/>
        </w:rPr>
        <w:t>Communicating with me</w:t>
      </w:r>
    </w:p>
    <w:p w:rsidR="00FF36BF" w:rsidRPr="00FF36BF" w:rsidRDefault="00FF36BF" w:rsidP="00B83BEB">
      <w:pPr>
        <w:widowControl w:val="0"/>
        <w:rPr>
          <w:rFonts w:ascii="Georgia" w:hAnsi="Georgia"/>
        </w:rPr>
      </w:pPr>
      <w:r w:rsidRPr="00FF36BF">
        <w:rPr>
          <w:rFonts w:ascii="Georgia" w:hAnsi="Georgia"/>
        </w:rPr>
        <w:t xml:space="preserve">Our class will communicate through our Canvas site. Announcements and emails are archived there and automatically forwarded to your UO email, and can even reach you by text. Check and adjust your settings under Account &gt; Notifications. </w:t>
      </w:r>
    </w:p>
    <w:p w:rsidR="00FF36BF" w:rsidRPr="00FF36BF" w:rsidRDefault="00FF36BF" w:rsidP="00B83BEB">
      <w:pPr>
        <w:widowControl w:val="0"/>
        <w:rPr>
          <w:rFonts w:ascii="Georgia" w:hAnsi="Georgia"/>
        </w:rPr>
      </w:pPr>
      <w:r w:rsidRPr="00FF36BF">
        <w:rPr>
          <w:rFonts w:ascii="Georgia" w:hAnsi="Georgia"/>
        </w:rPr>
        <w:t>If you have a question for the entire group, you can post it to the running discussion forum on our Canvas called “Class Questions and Answers.”</w:t>
      </w:r>
    </w:p>
    <w:p w:rsidR="00FF36BF" w:rsidRPr="00FF36BF" w:rsidRDefault="00FF36BF" w:rsidP="00B83BEB">
      <w:pPr>
        <w:widowControl w:val="0"/>
        <w:rPr>
          <w:rFonts w:ascii="Georgia" w:hAnsi="Georgia"/>
        </w:rPr>
      </w:pPr>
      <w:r w:rsidRPr="00FF36BF">
        <w:rPr>
          <w:rFonts w:ascii="Georgia" w:hAnsi="Georgia"/>
        </w:rPr>
        <w:t>If you have a question or concern to discuss with me, you can always drop in to my regular Zoom office hours, or we can make an appointment to meet at a specific time. The best way to contact me for an appointment or to ask a quick question is through Canvas email. If you experience Internet access challenges, my office phone is also a good way to reach me.</w:t>
      </w:r>
    </w:p>
    <w:p w:rsidR="00FF36BF" w:rsidRPr="00FF36BF" w:rsidRDefault="00FF36BF" w:rsidP="00B83BEB">
      <w:pPr>
        <w:widowControl w:val="0"/>
        <w:rPr>
          <w:rFonts w:ascii="Georgia" w:hAnsi="Georgia"/>
        </w:rPr>
      </w:pPr>
      <w:r w:rsidRPr="00FF36BF">
        <w:rPr>
          <w:rFonts w:ascii="Georgia" w:hAnsi="Georgia"/>
        </w:rPr>
        <w:t>I try to respond to emails within about one business day; however, you may not email me questions about an assignment within 24 hours of the time it is due. This is to discourage procrastination and to ensure that you ask any questions you may have about the assignment well ahead of time.</w:t>
      </w:r>
    </w:p>
    <w:p w:rsidR="00FF36BF" w:rsidRPr="00FF36BF" w:rsidRDefault="00FF36BF" w:rsidP="00B83BEB">
      <w:pPr>
        <w:pStyle w:val="Heading3"/>
        <w:keepNext w:val="0"/>
        <w:keepLines w:val="0"/>
        <w:widowControl w:val="0"/>
        <w:rPr>
          <w:rFonts w:ascii="Georgia" w:hAnsi="Georgia"/>
        </w:rPr>
      </w:pPr>
      <w:bookmarkStart w:id="1" w:name="_Attendance_and_participation"/>
      <w:bookmarkEnd w:id="1"/>
      <w:r w:rsidRPr="00FF36BF">
        <w:rPr>
          <w:rFonts w:ascii="Georgia" w:hAnsi="Georgia"/>
        </w:rPr>
        <w:t>Attendance and participation</w:t>
      </w:r>
    </w:p>
    <w:p w:rsidR="00FF36BF" w:rsidRPr="00FF36BF" w:rsidRDefault="00FF36BF" w:rsidP="00B83BEB">
      <w:pPr>
        <w:widowControl w:val="0"/>
        <w:rPr>
          <w:rFonts w:ascii="Georgia" w:hAnsi="Georgia"/>
        </w:rPr>
      </w:pPr>
      <w:r w:rsidRPr="00FF36BF">
        <w:rPr>
          <w:rFonts w:ascii="Georgia" w:hAnsi="Georgia"/>
        </w:rPr>
        <w:t xml:space="preserve">Your attendance in our synchronous class sessions is expected and necessary to your success on the assignments. If you miss class, it is your responsibility to message your fellow classmates to get notes for that day and catch up on any material you missed before emailing me with any questions. Even when you are absent, you are still expected to turn in any assignment on time unless you request and are granted an extension. </w:t>
      </w:r>
    </w:p>
    <w:p w:rsidR="00FF36BF" w:rsidRPr="00FF36BF" w:rsidRDefault="00FF36BF" w:rsidP="00B83BEB">
      <w:pPr>
        <w:widowControl w:val="0"/>
        <w:rPr>
          <w:rFonts w:ascii="Georgia" w:hAnsi="Georgia"/>
        </w:rPr>
      </w:pPr>
      <w:r w:rsidRPr="00FF36BF">
        <w:rPr>
          <w:rFonts w:ascii="Georgia" w:hAnsi="Georgia"/>
        </w:rPr>
        <w:t xml:space="preserve">Your participation grade is based on your </w:t>
      </w:r>
      <w:r w:rsidRPr="00FF36BF">
        <w:rPr>
          <w:rFonts w:ascii="Georgia" w:hAnsi="Georgia"/>
          <w:b/>
          <w:bCs/>
        </w:rPr>
        <w:t>preparation</w:t>
      </w:r>
      <w:r w:rsidRPr="00FF36BF">
        <w:rPr>
          <w:rFonts w:ascii="Georgia" w:hAnsi="Georgia"/>
        </w:rPr>
        <w:t xml:space="preserve"> for class, your enthusiastic </w:t>
      </w:r>
      <w:r w:rsidRPr="00FF36BF">
        <w:rPr>
          <w:rFonts w:ascii="Georgia" w:hAnsi="Georgia"/>
          <w:b/>
          <w:bCs/>
        </w:rPr>
        <w:lastRenderedPageBreak/>
        <w:t>engagement</w:t>
      </w:r>
      <w:r w:rsidRPr="00FF36BF">
        <w:rPr>
          <w:rFonts w:ascii="Georgia" w:hAnsi="Georgia"/>
        </w:rPr>
        <w:t xml:space="preserve"> in group discussions and activities, and your contributions to a culture of </w:t>
      </w:r>
      <w:r w:rsidRPr="00FF36BF">
        <w:rPr>
          <w:rFonts w:ascii="Georgia" w:hAnsi="Georgia"/>
          <w:b/>
          <w:bCs/>
        </w:rPr>
        <w:t>respect</w:t>
      </w:r>
      <w:r w:rsidRPr="00FF36BF">
        <w:rPr>
          <w:rFonts w:ascii="Georgia" w:hAnsi="Georgia"/>
        </w:rPr>
        <w:t>.</w:t>
      </w:r>
    </w:p>
    <w:p w:rsidR="00FF36BF" w:rsidRPr="00FF36BF" w:rsidRDefault="00FF36BF" w:rsidP="00B83BEB">
      <w:pPr>
        <w:widowControl w:val="0"/>
        <w:numPr>
          <w:ilvl w:val="0"/>
          <w:numId w:val="3"/>
        </w:numPr>
        <w:rPr>
          <w:rFonts w:ascii="Georgia" w:hAnsi="Georgia"/>
        </w:rPr>
      </w:pPr>
      <w:r w:rsidRPr="00FF36BF">
        <w:rPr>
          <w:rFonts w:ascii="Georgia" w:hAnsi="Georgia"/>
          <w:b/>
          <w:bCs/>
        </w:rPr>
        <w:t>Preparation:</w:t>
      </w:r>
      <w:r w:rsidRPr="00FF36BF">
        <w:rPr>
          <w:rFonts w:ascii="Georgia" w:hAnsi="Georgia"/>
        </w:rPr>
        <w:t xml:space="preserve"> Being prepared for class matters for your own learning as well as for the contributions you can make to the learning of others. Please check the course Canvas site and your UO email account regularly for readings, assignments, handouts, announcements, and </w:t>
      </w:r>
      <w:proofErr w:type="gramStart"/>
      <w:r w:rsidRPr="00FF36BF">
        <w:rPr>
          <w:rFonts w:ascii="Georgia" w:hAnsi="Georgia"/>
        </w:rPr>
        <w:t>other</w:t>
      </w:r>
      <w:proofErr w:type="gramEnd"/>
      <w:r w:rsidRPr="00FF36BF">
        <w:rPr>
          <w:rFonts w:ascii="Georgia" w:hAnsi="Georgia"/>
        </w:rPr>
        <w:t xml:space="preserve"> essential course information. You are expected keep up with the reading assignments as outlined in the schedule; read them before the date on which they are assigned.</w:t>
      </w:r>
    </w:p>
    <w:p w:rsidR="00FF36BF" w:rsidRPr="00FF36BF" w:rsidRDefault="00FF36BF" w:rsidP="00B83BEB">
      <w:pPr>
        <w:widowControl w:val="0"/>
        <w:numPr>
          <w:ilvl w:val="0"/>
          <w:numId w:val="3"/>
        </w:numPr>
        <w:rPr>
          <w:rFonts w:ascii="Georgia" w:hAnsi="Georgia"/>
        </w:rPr>
      </w:pPr>
      <w:r w:rsidRPr="00FF36BF">
        <w:rPr>
          <w:rFonts w:ascii="Georgia" w:hAnsi="Georgia"/>
          <w:b/>
          <w:bCs/>
        </w:rPr>
        <w:t>Engagement:</w:t>
      </w:r>
      <w:r w:rsidRPr="00FF36BF">
        <w:rPr>
          <w:rFonts w:ascii="Georgia" w:hAnsi="Georgia"/>
        </w:rPr>
        <w:t xml:space="preserve"> There will be some lecture in this class, but the course will be conducted mostly through discussions and hands-on activities. Remaining alert and engaged, contributing thoughtfully, and participating enthusiastically in a variety of activities are more important than whether you talk in class every day. Speaking up during class is easier for some than others; talk to me if you aren’t sure how to enter the conversation.</w:t>
      </w:r>
    </w:p>
    <w:p w:rsidR="00FF36BF" w:rsidRPr="00FF36BF" w:rsidRDefault="00FF36BF" w:rsidP="00B83BEB">
      <w:pPr>
        <w:widowControl w:val="0"/>
        <w:numPr>
          <w:ilvl w:val="0"/>
          <w:numId w:val="3"/>
        </w:numPr>
        <w:rPr>
          <w:rFonts w:ascii="Georgia" w:hAnsi="Georgia"/>
        </w:rPr>
      </w:pPr>
      <w:r w:rsidRPr="00FF36BF">
        <w:rPr>
          <w:rFonts w:ascii="Georgia" w:hAnsi="Georgia"/>
          <w:b/>
          <w:bCs/>
        </w:rPr>
        <w:t>Respect:</w:t>
      </w:r>
      <w:r w:rsidRPr="00FF36BF">
        <w:rPr>
          <w:rFonts w:ascii="Georgia" w:hAnsi="Georgia"/>
        </w:rPr>
        <w:t xml:space="preserve"> Each person enrolled in this course is expected to help foster a community of respect. We will discuss challenging and sometimes controversial material, and I expect that everyone will not always agree, or that your experiences may be much different from those you learn about in the course materials. It is therefore crucial that everyone listen carefully and contribute to class in a thoughtful and respectful manner.</w:t>
      </w:r>
    </w:p>
    <w:p w:rsidR="00FF36BF" w:rsidRPr="00FF36BF" w:rsidRDefault="00FF36BF" w:rsidP="00B83BEB">
      <w:pPr>
        <w:pStyle w:val="Heading3"/>
        <w:keepNext w:val="0"/>
        <w:keepLines w:val="0"/>
        <w:widowControl w:val="0"/>
        <w:rPr>
          <w:rFonts w:ascii="Georgia" w:hAnsi="Georgia"/>
        </w:rPr>
      </w:pPr>
      <w:r w:rsidRPr="00FF36BF">
        <w:rPr>
          <w:rFonts w:ascii="Georgia" w:hAnsi="Georgia"/>
        </w:rPr>
        <w:t>Late work</w:t>
      </w:r>
    </w:p>
    <w:p w:rsidR="00FF36BF" w:rsidRPr="00FF36BF" w:rsidRDefault="00FF36BF" w:rsidP="00B83BEB">
      <w:pPr>
        <w:widowControl w:val="0"/>
        <w:rPr>
          <w:rFonts w:ascii="Georgia" w:hAnsi="Georgia"/>
        </w:rPr>
      </w:pPr>
      <w:r w:rsidRPr="00FF36BF">
        <w:rPr>
          <w:rFonts w:ascii="Georgia" w:hAnsi="Georgia"/>
        </w:rPr>
        <w:t>Everyone is eligible for one 48-hour extension upon request, no questions asked. You must email me in advance of the deadline to let me know you are using your extension. Additional extension requests will be considered on a case-by-case basis. Extension requests should be submitted 24 hours in advance if at all possible. No extensions are available for time-sensitive group work in which your team is counting on you, except in cases of emergency.</w:t>
      </w:r>
    </w:p>
    <w:p w:rsidR="00FF36BF" w:rsidRPr="00FF36BF" w:rsidRDefault="00FF36BF" w:rsidP="00B83BEB">
      <w:pPr>
        <w:pStyle w:val="Heading3"/>
        <w:keepNext w:val="0"/>
        <w:keepLines w:val="0"/>
        <w:widowControl w:val="0"/>
        <w:rPr>
          <w:rFonts w:ascii="Georgia" w:hAnsi="Georgia"/>
        </w:rPr>
      </w:pPr>
      <w:r w:rsidRPr="00FF36BF">
        <w:rPr>
          <w:rFonts w:ascii="Georgia" w:hAnsi="Georgia"/>
        </w:rPr>
        <w:t>Privacy</w:t>
      </w:r>
    </w:p>
    <w:p w:rsidR="00FF36BF" w:rsidRPr="00FF36BF" w:rsidRDefault="00FF36BF" w:rsidP="00B83BEB">
      <w:pPr>
        <w:widowControl w:val="0"/>
        <w:rPr>
          <w:rFonts w:ascii="Georgia" w:hAnsi="Georgia"/>
        </w:rPr>
      </w:pPr>
      <w:r w:rsidRPr="00FF36BF">
        <w:rPr>
          <w:rFonts w:ascii="Georgia" w:hAnsi="Georgia"/>
        </w:rPr>
        <w:t xml:space="preserve">It is your ethical responsibility to respect the privacy of your classmates and what they share in class and online. It is prohibited to screenshot or record and repost material from this course on social media, even if names/identities are anonymized, without written permission from the instructor. No personally identifiable information, such as street addresses, phone numbers, or email addresses should be posted on our course Canvas site or UO Blog, nor should any discussion of grades. </w:t>
      </w:r>
    </w:p>
    <w:p w:rsidR="00FF36BF" w:rsidRPr="00FF36BF" w:rsidRDefault="00FF36BF" w:rsidP="00B83BEB">
      <w:pPr>
        <w:pStyle w:val="Heading3"/>
        <w:keepNext w:val="0"/>
        <w:keepLines w:val="0"/>
        <w:widowControl w:val="0"/>
        <w:rPr>
          <w:rFonts w:ascii="Georgia" w:hAnsi="Georgia"/>
        </w:rPr>
      </w:pPr>
      <w:r w:rsidRPr="00FF36BF">
        <w:rPr>
          <w:rFonts w:ascii="Georgia" w:hAnsi="Georgia"/>
        </w:rPr>
        <w:t>Flexibility</w:t>
      </w:r>
    </w:p>
    <w:p w:rsidR="00B37BA4" w:rsidRPr="00FF36BF" w:rsidRDefault="00FF36BF" w:rsidP="00B83BEB">
      <w:pPr>
        <w:widowControl w:val="0"/>
        <w:rPr>
          <w:rFonts w:ascii="Georgia" w:hAnsi="Georgia"/>
        </w:rPr>
      </w:pPr>
      <w:bookmarkStart w:id="2" w:name="_Hlk58935820"/>
      <w:r w:rsidRPr="00FF36BF">
        <w:rPr>
          <w:rFonts w:ascii="Georgia" w:hAnsi="Georgia"/>
        </w:rPr>
        <w:t xml:space="preserve">We are in the midst of a national crisis of historic proportions that affects us each individually and collectively. </w:t>
      </w:r>
      <w:bookmarkEnd w:id="2"/>
      <w:r w:rsidRPr="00FF36BF">
        <w:rPr>
          <w:rFonts w:ascii="Georgia" w:hAnsi="Georgia"/>
        </w:rPr>
        <w:t xml:space="preserve">The many uncertainties of this time will almost certainly impact our class. I am ready to handle requests for accommodations as you deal with illness, family issues, Internet connectivity, mental health, and other variables that may affect your performance in class. In working with you to arrange any necessary accommodations, I will be committed to helping you achieve the core learning goals of the course and to ensuring that you and your fellow students are treated equitably. </w:t>
      </w:r>
    </w:p>
    <w:p w:rsidR="00FF36BF" w:rsidRPr="00FF36BF" w:rsidRDefault="00FF36BF" w:rsidP="00B37BA4">
      <w:pPr>
        <w:pStyle w:val="Heading2"/>
        <w:keepNext w:val="0"/>
        <w:keepLines w:val="0"/>
        <w:widowControl w:val="0"/>
        <w:spacing w:before="240"/>
        <w:rPr>
          <w:rFonts w:ascii="Georgia" w:hAnsi="Georgia"/>
        </w:rPr>
      </w:pPr>
      <w:r w:rsidRPr="00FF36BF">
        <w:rPr>
          <w:rFonts w:ascii="Georgia" w:hAnsi="Georgia"/>
        </w:rPr>
        <w:t>DEPARTMENTAL AND UNIVERSITY POLICIES</w:t>
      </w:r>
    </w:p>
    <w:p w:rsidR="00FF36BF" w:rsidRPr="00FF36BF" w:rsidRDefault="00FF36BF" w:rsidP="00B83BEB">
      <w:pPr>
        <w:pStyle w:val="Heading3"/>
        <w:keepNext w:val="0"/>
        <w:keepLines w:val="0"/>
        <w:widowControl w:val="0"/>
        <w:rPr>
          <w:rFonts w:ascii="Georgia" w:hAnsi="Georgia"/>
        </w:rPr>
      </w:pPr>
      <w:r w:rsidRPr="00FF36BF">
        <w:rPr>
          <w:rFonts w:ascii="Georgia" w:hAnsi="Georgia"/>
        </w:rPr>
        <w:t>Prohibited Discrimination and Harassment Reporting</w:t>
      </w:r>
    </w:p>
    <w:p w:rsidR="00FF36BF" w:rsidRPr="00FF36BF" w:rsidRDefault="00FF36BF" w:rsidP="00B83BEB">
      <w:pPr>
        <w:widowControl w:val="0"/>
        <w:rPr>
          <w:rFonts w:ascii="Georgia" w:hAnsi="Georgia"/>
        </w:rPr>
      </w:pPr>
      <w:r w:rsidRPr="00FF36BF">
        <w:rPr>
          <w:rFonts w:ascii="Georgia" w:hAnsi="Georgia"/>
        </w:rPr>
        <w:t xml:space="preserve">The instructor of this class, as a Student Directed-Employee, will direct students who disclose </w:t>
      </w:r>
      <w:r w:rsidRPr="00FF36BF">
        <w:rPr>
          <w:rFonts w:ascii="Georgia" w:hAnsi="Georgia"/>
        </w:rPr>
        <w:lastRenderedPageBreak/>
        <w:t>sexual harassment or sexual violence to resources that can help and will only report the information shared to the university administration when the student requests that the information be reported (unless someone is in imminent risk of serious harm or a minor). The instructor of this class is required to report all other forms of prohibited discrimination or harassment to the university administration.</w:t>
      </w:r>
      <w:r w:rsidR="00B37BA4" w:rsidRPr="00B37BA4">
        <w:rPr>
          <w:rFonts w:ascii="Georgia" w:hAnsi="Georgia"/>
        </w:rPr>
        <w:t xml:space="preserve"> </w:t>
      </w:r>
      <w:r w:rsidR="00B37BA4" w:rsidRPr="00FF36BF">
        <w:rPr>
          <w:rFonts w:ascii="Georgia" w:hAnsi="Georgia"/>
        </w:rPr>
        <w:t xml:space="preserve">Specific details about confidentiality of information and reporting obligations of employees can be found at </w:t>
      </w:r>
      <w:hyperlink r:id="rId17" w:history="1">
        <w:r w:rsidR="00B37BA4" w:rsidRPr="00FF36BF">
          <w:rPr>
            <w:rStyle w:val="Hyperlink"/>
            <w:rFonts w:ascii="Georgia" w:hAnsi="Georgia"/>
          </w:rPr>
          <w:t>investigations.uoregon.edu/employee-responsibilities</w:t>
        </w:r>
      </w:hyperlink>
      <w:r w:rsidR="00B37BA4" w:rsidRPr="00FF36BF">
        <w:rPr>
          <w:rFonts w:ascii="Georgia" w:hAnsi="Georgia"/>
        </w:rPr>
        <w:t>.</w:t>
      </w:r>
    </w:p>
    <w:p w:rsidR="00FF36BF" w:rsidRPr="00FF36BF" w:rsidRDefault="00FF36BF" w:rsidP="00B83BEB">
      <w:pPr>
        <w:widowControl w:val="0"/>
        <w:rPr>
          <w:rFonts w:ascii="Georgia" w:hAnsi="Georgia"/>
        </w:rPr>
      </w:pPr>
      <w:r w:rsidRPr="00FF36BF">
        <w:rPr>
          <w:rFonts w:ascii="Georgia" w:hAnsi="Georgia"/>
        </w:rPr>
        <w:t>Any student who has experienced sexual assault, relationship violence, sex or gender-based bullying, stalking, and/or sexual harassment may seek resources and help at safe.uoregon.edu. To get help by phone, a student can also call either the UO’s 24-hour hotline at 541-346-SAFE [7244]</w:t>
      </w:r>
      <w:r w:rsidR="00B37BA4">
        <w:rPr>
          <w:rFonts w:ascii="Georgia" w:hAnsi="Georgia"/>
        </w:rPr>
        <w:t xml:space="preserve">. </w:t>
      </w:r>
      <w:r w:rsidRPr="00FF36BF">
        <w:rPr>
          <w:rFonts w:ascii="Georgia" w:hAnsi="Georgia"/>
        </w:rPr>
        <w:t xml:space="preserve">Students experiencing any other form of prohibited discrimination or harassment can find information and resources at </w:t>
      </w:r>
      <w:hyperlink r:id="rId18" w:history="1">
        <w:r w:rsidRPr="00FF36BF">
          <w:rPr>
            <w:rStyle w:val="Hyperlink"/>
            <w:rFonts w:ascii="Georgia" w:hAnsi="Georgia"/>
          </w:rPr>
          <w:t>investigations.uoregon.edu</w:t>
        </w:r>
      </w:hyperlink>
      <w:r w:rsidRPr="00FF36BF">
        <w:rPr>
          <w:rFonts w:ascii="Georgia" w:hAnsi="Georgia"/>
        </w:rPr>
        <w:t xml:space="preserve"> or contact the non-confidential Office of Investigations and Civil Rights Compliance at 541-346-3123 or the Dean of Students Office at 541-346-3216 for help. As UO policy has different reporting requirements based on the nature of the reported harassment or discrimination, additional information about reporting requirements for discrimination or harassment unrelated to sexual assault, relationship violence, sex or gender based bullying, stalking, and/or sexual harassment is available in the </w:t>
      </w:r>
      <w:hyperlink r:id="rId19" w:anchor="employee-obligations" w:history="1">
        <w:r w:rsidRPr="00FF36BF">
          <w:rPr>
            <w:rStyle w:val="Hyperlink"/>
            <w:rFonts w:ascii="Georgia" w:hAnsi="Georgia"/>
          </w:rPr>
          <w:t>Employee Responsibilities</w:t>
        </w:r>
      </w:hyperlink>
      <w:r w:rsidRPr="00FF36BF">
        <w:rPr>
          <w:rFonts w:ascii="Georgia" w:hAnsi="Georgia"/>
        </w:rPr>
        <w:t xml:space="preserve"> section of the Office of Investigations and Civil Rights Compliance website.</w:t>
      </w:r>
      <w:r w:rsidR="00B37BA4">
        <w:rPr>
          <w:rFonts w:ascii="Georgia" w:hAnsi="Georgia"/>
        </w:rPr>
        <w:t xml:space="preserve"> </w:t>
      </w:r>
    </w:p>
    <w:p w:rsidR="00FF36BF" w:rsidRPr="00FF36BF" w:rsidRDefault="00FF36BF" w:rsidP="00B83BEB">
      <w:pPr>
        <w:pStyle w:val="Heading3"/>
        <w:keepNext w:val="0"/>
        <w:keepLines w:val="0"/>
        <w:widowControl w:val="0"/>
        <w:rPr>
          <w:rFonts w:ascii="Georgia" w:hAnsi="Georgia"/>
        </w:rPr>
      </w:pPr>
      <w:r w:rsidRPr="00FF36BF">
        <w:rPr>
          <w:rFonts w:ascii="Georgia" w:hAnsi="Georgia"/>
        </w:rPr>
        <w:t>Mandatory Reporting of Child Abuse</w:t>
      </w:r>
    </w:p>
    <w:p w:rsidR="00FF36BF" w:rsidRPr="00FF36BF" w:rsidRDefault="00FF36BF" w:rsidP="00B83BEB">
      <w:pPr>
        <w:widowControl w:val="0"/>
        <w:rPr>
          <w:rFonts w:ascii="Georgia" w:hAnsi="Georgia"/>
        </w:rPr>
      </w:pPr>
      <w:r w:rsidRPr="00FF36BF">
        <w:rPr>
          <w:rFonts w:ascii="Georgia" w:hAnsi="Georgia"/>
        </w:rPr>
        <w:t xml:space="preserve">UO employees, including faculty, staff, and GEs, are mandatory reporters of child abuse. This statement is to advise you that your disclosure of information about child abuse to a UO employee may trigger the UO employee’s duty to report that information to the designated authorities. Please refer to the following link for detailed information about mandatory reporting: </w:t>
      </w:r>
      <w:hyperlink r:id="rId20" w:history="1">
        <w:r w:rsidRPr="00FF36BF">
          <w:rPr>
            <w:rStyle w:val="Hyperlink"/>
            <w:rFonts w:ascii="Georgia" w:hAnsi="Georgia"/>
          </w:rPr>
          <w:t>Mandatory Reporting of Child Abuse and Neglect</w:t>
        </w:r>
      </w:hyperlink>
      <w:r w:rsidRPr="00FF36BF">
        <w:rPr>
          <w:rFonts w:ascii="Georgia" w:hAnsi="Georgia"/>
        </w:rPr>
        <w:t>.</w:t>
      </w:r>
    </w:p>
    <w:p w:rsidR="00FF36BF" w:rsidRPr="00FF36BF" w:rsidRDefault="00FF36BF" w:rsidP="00B83BEB">
      <w:pPr>
        <w:pStyle w:val="Heading3"/>
        <w:keepNext w:val="0"/>
        <w:keepLines w:val="0"/>
        <w:widowControl w:val="0"/>
        <w:rPr>
          <w:rFonts w:ascii="Georgia" w:hAnsi="Georgia"/>
        </w:rPr>
      </w:pPr>
      <w:r w:rsidRPr="00FF36BF">
        <w:rPr>
          <w:rFonts w:ascii="Georgia" w:hAnsi="Georgia"/>
        </w:rPr>
        <w:t>Academic Integrity</w:t>
      </w:r>
    </w:p>
    <w:p w:rsidR="00FF36BF" w:rsidRPr="00FF36BF" w:rsidRDefault="00FF36BF" w:rsidP="00B83BEB">
      <w:pPr>
        <w:widowControl w:val="0"/>
        <w:rPr>
          <w:rFonts w:ascii="Georgia" w:hAnsi="Georgia"/>
        </w:rPr>
      </w:pPr>
      <w:r w:rsidRPr="00FF36BF">
        <w:rPr>
          <w:rFonts w:ascii="Georgia" w:hAnsi="Georgia"/>
        </w:rPr>
        <w:t xml:space="preserve">The </w:t>
      </w:r>
      <w:hyperlink r:id="rId21" w:history="1">
        <w:r w:rsidRPr="00FF36BF">
          <w:rPr>
            <w:rStyle w:val="Hyperlink"/>
            <w:rFonts w:ascii="Georgia" w:hAnsi="Georgia"/>
          </w:rPr>
          <w:t>University Student Conduct Code</w:t>
        </w:r>
      </w:hyperlink>
      <w:r w:rsidRPr="00FF36BF">
        <w:rPr>
          <w:rFonts w:ascii="Georgia" w:hAnsi="Georgia"/>
        </w:rPr>
        <w:t xml:space="preserve"> defines academic misconduct. Students are prohibited from committing or attempting to commit any act that constitutes academic misconduct. By way of example, students should not give or receive (or attempt to give or receive) unauthorized help on assignments or examinations without express permission from the instructor. Students should properly acknowledge and document all sources of information (e.g. quotations, paraphrases, ideas) and use only the sources and resources authorized by the instructor. If there is any question about whether an act constitutes academic misconduct, it is the students’ obligation to clarify the question with the instructor before committing or attempting to commit the act. </w:t>
      </w:r>
      <w:hyperlink r:id="rId22" w:history="1">
        <w:r w:rsidRPr="00FF36BF">
          <w:rPr>
            <w:rStyle w:val="Hyperlink"/>
            <w:rFonts w:ascii="Georgia" w:hAnsi="Georgia"/>
          </w:rPr>
          <w:t>Additional information about a common form of academic misconduct, plagiarism, is available here</w:t>
        </w:r>
      </w:hyperlink>
      <w:r w:rsidRPr="00FF36BF">
        <w:rPr>
          <w:rFonts w:ascii="Georgia" w:hAnsi="Georgia"/>
        </w:rPr>
        <w:t xml:space="preserve">. Cases of clearly established plagiarism or cheating will result in an assignment grade of “0” as a minimum penalty; all incidents will be reported to the Office of Student Conduct and Community Standards, as required by the English Department and University. </w:t>
      </w:r>
    </w:p>
    <w:p w:rsidR="00FF36BF" w:rsidRPr="00FF36BF" w:rsidRDefault="00FF36BF" w:rsidP="00B83BEB">
      <w:pPr>
        <w:pStyle w:val="Heading3"/>
        <w:keepNext w:val="0"/>
        <w:keepLines w:val="0"/>
        <w:widowControl w:val="0"/>
        <w:rPr>
          <w:rFonts w:ascii="Georgia" w:hAnsi="Georgia"/>
        </w:rPr>
      </w:pPr>
      <w:r w:rsidRPr="00FF36BF">
        <w:rPr>
          <w:rFonts w:ascii="Georgia" w:hAnsi="Georgia"/>
        </w:rPr>
        <w:t>Accessible Education</w:t>
      </w:r>
    </w:p>
    <w:p w:rsidR="00FF36BF" w:rsidRPr="00FF36BF" w:rsidRDefault="00FF36BF" w:rsidP="00B83BEB">
      <w:pPr>
        <w:widowControl w:val="0"/>
        <w:rPr>
          <w:rFonts w:ascii="Georgia" w:hAnsi="Georgia"/>
        </w:rPr>
      </w:pPr>
      <w:r w:rsidRPr="00FF36BF">
        <w:rPr>
          <w:rFonts w:ascii="Georgia" w:hAnsi="Georgia"/>
        </w:rPr>
        <w:t xml:space="preserve">The University of Oregon is working to create inclusive learning environments. Please notify me if there are aspects of the instruction or design of this course that result in disability-related barriers to your participation. You are also encouraged to contact the </w:t>
      </w:r>
      <w:hyperlink r:id="rId23" w:history="1">
        <w:r w:rsidRPr="00FF36BF">
          <w:rPr>
            <w:rStyle w:val="Hyperlink"/>
            <w:rFonts w:ascii="Georgia" w:hAnsi="Georgia"/>
          </w:rPr>
          <w:t>Accessible Education Center</w:t>
        </w:r>
      </w:hyperlink>
      <w:r w:rsidRPr="00FF36BF">
        <w:rPr>
          <w:rFonts w:ascii="Georgia" w:hAnsi="Georgia"/>
        </w:rPr>
        <w:t xml:space="preserve"> in 360 Oregon Hall at 541-346-1155 or uoaec@uoregon.edu.</w:t>
      </w:r>
    </w:p>
    <w:p w:rsidR="00FF36BF" w:rsidRPr="00FF36BF" w:rsidRDefault="00FF36BF" w:rsidP="00FA5D66">
      <w:pPr>
        <w:pStyle w:val="Heading2"/>
        <w:keepNext w:val="0"/>
        <w:keepLines w:val="0"/>
        <w:widowControl w:val="0"/>
        <w:spacing w:before="240"/>
        <w:rPr>
          <w:rFonts w:ascii="Georgia" w:hAnsi="Georgia"/>
        </w:rPr>
      </w:pPr>
      <w:r w:rsidRPr="00FF36BF">
        <w:rPr>
          <w:rFonts w:ascii="Georgia" w:hAnsi="Georgia"/>
        </w:rPr>
        <w:lastRenderedPageBreak/>
        <w:t>ASSIGNMENTS AND GRADING</w:t>
      </w:r>
    </w:p>
    <w:p w:rsidR="00FF36BF" w:rsidRPr="00FF36BF" w:rsidRDefault="00FF36BF" w:rsidP="00B83BEB">
      <w:pPr>
        <w:pStyle w:val="Heading3"/>
        <w:keepNext w:val="0"/>
        <w:keepLines w:val="0"/>
        <w:widowControl w:val="0"/>
        <w:rPr>
          <w:rFonts w:ascii="Georgia" w:hAnsi="Georgia"/>
        </w:rPr>
      </w:pPr>
      <w:r w:rsidRPr="00FF36BF">
        <w:rPr>
          <w:rFonts w:ascii="Georgia" w:hAnsi="Georgia"/>
        </w:rPr>
        <w:t>Assignment Grading Distribution</w:t>
      </w:r>
    </w:p>
    <w:p w:rsidR="00FF36BF" w:rsidRPr="00FF36BF" w:rsidRDefault="00FF36BF" w:rsidP="00B83BEB">
      <w:pPr>
        <w:widowControl w:val="0"/>
        <w:rPr>
          <w:rFonts w:ascii="Georgia" w:hAnsi="Georgia"/>
        </w:rPr>
      </w:pPr>
      <w:r w:rsidRPr="00FF36BF">
        <w:rPr>
          <w:rFonts w:ascii="Georgia" w:hAnsi="Georgia"/>
        </w:rPr>
        <w:t>Your grade for the course will consist of the following:</w:t>
      </w:r>
    </w:p>
    <w:p w:rsidR="00FF36BF" w:rsidRPr="00FF36BF" w:rsidRDefault="00FF36BF" w:rsidP="00B83BEB">
      <w:pPr>
        <w:pStyle w:val="ListParagraph"/>
        <w:widowControl w:val="0"/>
        <w:numPr>
          <w:ilvl w:val="0"/>
          <w:numId w:val="7"/>
        </w:numPr>
        <w:rPr>
          <w:rFonts w:ascii="Georgia" w:hAnsi="Georgia"/>
        </w:rPr>
      </w:pPr>
      <w:r w:rsidRPr="00FF36BF">
        <w:rPr>
          <w:rFonts w:ascii="Georgia" w:hAnsi="Georgia"/>
        </w:rPr>
        <w:t>15% Participation</w:t>
      </w:r>
    </w:p>
    <w:p w:rsidR="00FF36BF" w:rsidRPr="00FF36BF" w:rsidRDefault="00FF36BF" w:rsidP="00B83BEB">
      <w:pPr>
        <w:pStyle w:val="ListParagraph"/>
        <w:widowControl w:val="0"/>
        <w:numPr>
          <w:ilvl w:val="0"/>
          <w:numId w:val="7"/>
        </w:numPr>
        <w:rPr>
          <w:rFonts w:ascii="Georgia" w:hAnsi="Georgia"/>
        </w:rPr>
      </w:pPr>
      <w:r w:rsidRPr="00FF36BF">
        <w:rPr>
          <w:rFonts w:ascii="Georgia" w:hAnsi="Georgia"/>
        </w:rPr>
        <w:t>20% Hypothes.is annotations</w:t>
      </w:r>
    </w:p>
    <w:p w:rsidR="00FF36BF" w:rsidRPr="00FF36BF" w:rsidRDefault="00FF36BF" w:rsidP="00B83BEB">
      <w:pPr>
        <w:pStyle w:val="ListParagraph"/>
        <w:widowControl w:val="0"/>
        <w:numPr>
          <w:ilvl w:val="0"/>
          <w:numId w:val="7"/>
        </w:numPr>
        <w:rPr>
          <w:rFonts w:ascii="Georgia" w:hAnsi="Georgia"/>
        </w:rPr>
      </w:pPr>
      <w:r w:rsidRPr="00FF36BF">
        <w:rPr>
          <w:rFonts w:ascii="Georgia" w:hAnsi="Georgia"/>
        </w:rPr>
        <w:t>20% Other short assignments (discussion board posts, quizzes, etc.)</w:t>
      </w:r>
    </w:p>
    <w:p w:rsidR="00FF36BF" w:rsidRPr="00FF36BF" w:rsidRDefault="00FF36BF" w:rsidP="00B83BEB">
      <w:pPr>
        <w:pStyle w:val="ListParagraph"/>
        <w:widowControl w:val="0"/>
        <w:numPr>
          <w:ilvl w:val="0"/>
          <w:numId w:val="7"/>
        </w:numPr>
        <w:rPr>
          <w:rFonts w:ascii="Georgia" w:hAnsi="Georgia"/>
        </w:rPr>
      </w:pPr>
      <w:r w:rsidRPr="00FF36BF">
        <w:rPr>
          <w:rFonts w:ascii="Georgia" w:hAnsi="Georgia"/>
        </w:rPr>
        <w:t>20% Major essay draft (sign up for a deadline between week 4 and week 8)</w:t>
      </w:r>
    </w:p>
    <w:p w:rsidR="00FF36BF" w:rsidRPr="00FF36BF" w:rsidRDefault="00FF36BF" w:rsidP="00B83BEB">
      <w:pPr>
        <w:pStyle w:val="ListParagraph"/>
        <w:widowControl w:val="0"/>
        <w:numPr>
          <w:ilvl w:val="0"/>
          <w:numId w:val="7"/>
        </w:numPr>
        <w:rPr>
          <w:rFonts w:ascii="Georgia" w:hAnsi="Georgia"/>
        </w:rPr>
      </w:pPr>
      <w:r w:rsidRPr="00FF36BF">
        <w:rPr>
          <w:rFonts w:ascii="Georgia" w:hAnsi="Georgia"/>
        </w:rPr>
        <w:t>25% Major essay revision with writer’s memo</w:t>
      </w:r>
    </w:p>
    <w:p w:rsidR="00FF36BF" w:rsidRPr="00FF36BF" w:rsidRDefault="00FF36BF" w:rsidP="00B83BEB">
      <w:pPr>
        <w:widowControl w:val="0"/>
        <w:rPr>
          <w:rFonts w:ascii="Georgia" w:hAnsi="Georgia"/>
        </w:rPr>
      </w:pPr>
      <w:r w:rsidRPr="00FF36BF">
        <w:rPr>
          <w:rFonts w:ascii="Georgia" w:hAnsi="Georgia"/>
        </w:rPr>
        <w:t>Any extra credit for attending optional events will be earned by documenting your attendance and writing about these events’ impact on your learning in your final reflection.</w:t>
      </w:r>
    </w:p>
    <w:p w:rsidR="00FF36BF" w:rsidRPr="00FF36BF" w:rsidRDefault="00FF36BF" w:rsidP="00B83BEB">
      <w:pPr>
        <w:pStyle w:val="Heading3"/>
        <w:keepNext w:val="0"/>
        <w:keepLines w:val="0"/>
        <w:widowControl w:val="0"/>
        <w:rPr>
          <w:rFonts w:ascii="Georgia" w:hAnsi="Georgia"/>
        </w:rPr>
      </w:pPr>
      <w:r w:rsidRPr="00FF36BF">
        <w:rPr>
          <w:rFonts w:ascii="Georgia" w:hAnsi="Georgia"/>
        </w:rPr>
        <w:t>Grading Scale</w:t>
      </w:r>
    </w:p>
    <w:p w:rsidR="00FF36BF" w:rsidRPr="00FF36BF" w:rsidRDefault="00FF36BF" w:rsidP="00B83BEB">
      <w:pPr>
        <w:widowControl w:val="0"/>
        <w:rPr>
          <w:rFonts w:ascii="Georgia" w:hAnsi="Georgia"/>
        </w:rPr>
        <w:sectPr w:rsidR="00FF36BF" w:rsidRPr="00FF36BF">
          <w:footerReference w:type="default" r:id="rId24"/>
          <w:pgSz w:w="12240" w:h="15840"/>
          <w:pgMar w:top="1440" w:right="1440" w:bottom="1440" w:left="1440" w:header="720" w:footer="720" w:gutter="0"/>
          <w:cols w:space="720"/>
          <w:docGrid w:linePitch="360"/>
        </w:sectPr>
      </w:pPr>
    </w:p>
    <w:p w:rsidR="00FF36BF" w:rsidRPr="00FF36BF" w:rsidRDefault="00FF36BF" w:rsidP="00B83BEB">
      <w:pPr>
        <w:widowControl w:val="0"/>
        <w:spacing w:after="0" w:line="240" w:lineRule="auto"/>
        <w:rPr>
          <w:rFonts w:ascii="Georgia" w:hAnsi="Georgia"/>
        </w:rPr>
      </w:pPr>
      <w:r w:rsidRPr="00FF36BF">
        <w:rPr>
          <w:rFonts w:ascii="Georgia" w:hAnsi="Georgia"/>
        </w:rPr>
        <w:t>A+</w:t>
      </w:r>
      <w:r w:rsidRPr="00FF36BF">
        <w:rPr>
          <w:rFonts w:ascii="Georgia" w:hAnsi="Georgia"/>
        </w:rPr>
        <w:tab/>
        <w:t>97.5-100%</w:t>
      </w:r>
    </w:p>
    <w:p w:rsidR="00FF36BF" w:rsidRPr="00FF36BF" w:rsidRDefault="00FF36BF" w:rsidP="00B83BEB">
      <w:pPr>
        <w:widowControl w:val="0"/>
        <w:spacing w:after="0" w:line="240" w:lineRule="auto"/>
        <w:rPr>
          <w:rFonts w:ascii="Georgia" w:hAnsi="Georgia"/>
        </w:rPr>
      </w:pPr>
      <w:r w:rsidRPr="00FF36BF">
        <w:rPr>
          <w:rFonts w:ascii="Georgia" w:hAnsi="Georgia"/>
        </w:rPr>
        <w:t xml:space="preserve">A </w:t>
      </w:r>
      <w:r w:rsidRPr="00FF36BF">
        <w:rPr>
          <w:rFonts w:ascii="Georgia" w:hAnsi="Georgia"/>
        </w:rPr>
        <w:tab/>
        <w:t xml:space="preserve">92.5-97.4% </w:t>
      </w:r>
    </w:p>
    <w:p w:rsidR="00FF36BF" w:rsidRPr="00FF36BF" w:rsidRDefault="00FF36BF" w:rsidP="00B83BEB">
      <w:pPr>
        <w:widowControl w:val="0"/>
        <w:spacing w:after="0" w:line="240" w:lineRule="auto"/>
        <w:rPr>
          <w:rFonts w:ascii="Georgia" w:hAnsi="Georgia"/>
        </w:rPr>
      </w:pPr>
      <w:r w:rsidRPr="00FF36BF">
        <w:rPr>
          <w:rFonts w:ascii="Georgia" w:hAnsi="Georgia"/>
        </w:rPr>
        <w:t xml:space="preserve">A- </w:t>
      </w:r>
      <w:r w:rsidRPr="00FF36BF">
        <w:rPr>
          <w:rFonts w:ascii="Georgia" w:hAnsi="Georgia"/>
        </w:rPr>
        <w:tab/>
        <w:t xml:space="preserve">89.5-92.4% </w:t>
      </w:r>
    </w:p>
    <w:p w:rsidR="00FF36BF" w:rsidRPr="00FF36BF" w:rsidRDefault="00FF36BF" w:rsidP="00B83BEB">
      <w:pPr>
        <w:widowControl w:val="0"/>
        <w:spacing w:after="0" w:line="240" w:lineRule="auto"/>
        <w:rPr>
          <w:rFonts w:ascii="Georgia" w:hAnsi="Georgia"/>
        </w:rPr>
      </w:pPr>
      <w:r w:rsidRPr="00FF36BF">
        <w:rPr>
          <w:rFonts w:ascii="Georgia" w:hAnsi="Georgia"/>
        </w:rPr>
        <w:t xml:space="preserve">B+ </w:t>
      </w:r>
      <w:r w:rsidRPr="00FF36BF">
        <w:rPr>
          <w:rFonts w:ascii="Georgia" w:hAnsi="Georgia"/>
        </w:rPr>
        <w:tab/>
        <w:t xml:space="preserve">86.5-89.4% </w:t>
      </w:r>
    </w:p>
    <w:p w:rsidR="00FF36BF" w:rsidRPr="00FF36BF" w:rsidRDefault="00FF36BF" w:rsidP="00B83BEB">
      <w:pPr>
        <w:widowControl w:val="0"/>
        <w:spacing w:after="0" w:line="240" w:lineRule="auto"/>
        <w:rPr>
          <w:rFonts w:ascii="Georgia" w:hAnsi="Georgia"/>
        </w:rPr>
      </w:pPr>
      <w:r w:rsidRPr="00FF36BF">
        <w:rPr>
          <w:rFonts w:ascii="Georgia" w:hAnsi="Georgia"/>
        </w:rPr>
        <w:t xml:space="preserve">B </w:t>
      </w:r>
      <w:r w:rsidRPr="00FF36BF">
        <w:rPr>
          <w:rFonts w:ascii="Georgia" w:hAnsi="Georgia"/>
        </w:rPr>
        <w:tab/>
        <w:t xml:space="preserve">82.5-86.4% </w:t>
      </w:r>
    </w:p>
    <w:p w:rsidR="00FF36BF" w:rsidRPr="00FF36BF" w:rsidRDefault="00FF36BF" w:rsidP="00B83BEB">
      <w:pPr>
        <w:widowControl w:val="0"/>
        <w:spacing w:after="0" w:line="240" w:lineRule="auto"/>
        <w:rPr>
          <w:rFonts w:ascii="Georgia" w:hAnsi="Georgia"/>
        </w:rPr>
      </w:pPr>
      <w:r w:rsidRPr="00FF36BF">
        <w:rPr>
          <w:rFonts w:ascii="Georgia" w:hAnsi="Georgia"/>
        </w:rPr>
        <w:t xml:space="preserve">B- </w:t>
      </w:r>
      <w:r w:rsidRPr="00FF36BF">
        <w:rPr>
          <w:rFonts w:ascii="Georgia" w:hAnsi="Georgia"/>
        </w:rPr>
        <w:tab/>
        <w:t xml:space="preserve">79.5-82.4% </w:t>
      </w:r>
    </w:p>
    <w:p w:rsidR="00FF36BF" w:rsidRPr="00FF36BF" w:rsidRDefault="00FF36BF" w:rsidP="00B83BEB">
      <w:pPr>
        <w:widowControl w:val="0"/>
        <w:spacing w:after="0" w:line="240" w:lineRule="auto"/>
        <w:rPr>
          <w:rFonts w:ascii="Georgia" w:hAnsi="Georgia"/>
        </w:rPr>
      </w:pPr>
      <w:r w:rsidRPr="00FF36BF">
        <w:rPr>
          <w:rFonts w:ascii="Georgia" w:hAnsi="Georgia"/>
        </w:rPr>
        <w:t xml:space="preserve">C+ </w:t>
      </w:r>
      <w:r w:rsidRPr="00FF36BF">
        <w:rPr>
          <w:rFonts w:ascii="Georgia" w:hAnsi="Georgia"/>
        </w:rPr>
        <w:tab/>
        <w:t xml:space="preserve">76.5-79.4% </w:t>
      </w:r>
    </w:p>
    <w:p w:rsidR="00FF36BF" w:rsidRPr="00FF36BF" w:rsidRDefault="00FF36BF" w:rsidP="00B83BEB">
      <w:pPr>
        <w:widowControl w:val="0"/>
        <w:spacing w:after="0" w:line="240" w:lineRule="auto"/>
        <w:rPr>
          <w:rFonts w:ascii="Georgia" w:hAnsi="Georgia"/>
        </w:rPr>
      </w:pPr>
      <w:r w:rsidRPr="00FF36BF">
        <w:rPr>
          <w:rFonts w:ascii="Georgia" w:hAnsi="Georgia"/>
        </w:rPr>
        <w:t xml:space="preserve">C </w:t>
      </w:r>
      <w:r w:rsidRPr="00FF36BF">
        <w:rPr>
          <w:rFonts w:ascii="Georgia" w:hAnsi="Georgia"/>
        </w:rPr>
        <w:tab/>
        <w:t xml:space="preserve">72.5-76.4% </w:t>
      </w:r>
    </w:p>
    <w:p w:rsidR="00FF36BF" w:rsidRPr="00FF36BF" w:rsidRDefault="00FF36BF" w:rsidP="00B83BEB">
      <w:pPr>
        <w:widowControl w:val="0"/>
        <w:spacing w:after="0" w:line="240" w:lineRule="auto"/>
        <w:rPr>
          <w:rFonts w:ascii="Georgia" w:hAnsi="Georgia"/>
        </w:rPr>
      </w:pPr>
      <w:r w:rsidRPr="00FF36BF">
        <w:rPr>
          <w:rFonts w:ascii="Georgia" w:hAnsi="Georgia"/>
        </w:rPr>
        <w:t xml:space="preserve">C- </w:t>
      </w:r>
      <w:r w:rsidRPr="00FF36BF">
        <w:rPr>
          <w:rFonts w:ascii="Georgia" w:hAnsi="Georgia"/>
        </w:rPr>
        <w:tab/>
        <w:t xml:space="preserve">69.5-72.4% </w:t>
      </w:r>
    </w:p>
    <w:p w:rsidR="00FF36BF" w:rsidRPr="00FF36BF" w:rsidRDefault="00FF36BF" w:rsidP="00B83BEB">
      <w:pPr>
        <w:widowControl w:val="0"/>
        <w:spacing w:after="0" w:line="240" w:lineRule="auto"/>
        <w:rPr>
          <w:rFonts w:ascii="Georgia" w:hAnsi="Georgia"/>
        </w:rPr>
      </w:pPr>
      <w:r w:rsidRPr="00FF36BF">
        <w:rPr>
          <w:rFonts w:ascii="Georgia" w:hAnsi="Georgia"/>
        </w:rPr>
        <w:t xml:space="preserve">D+ </w:t>
      </w:r>
      <w:r w:rsidRPr="00FF36BF">
        <w:rPr>
          <w:rFonts w:ascii="Georgia" w:hAnsi="Georgia"/>
        </w:rPr>
        <w:tab/>
        <w:t xml:space="preserve">66.5-69.4% </w:t>
      </w:r>
    </w:p>
    <w:p w:rsidR="00FF36BF" w:rsidRPr="00FF36BF" w:rsidRDefault="00FF36BF" w:rsidP="00B83BEB">
      <w:pPr>
        <w:widowControl w:val="0"/>
        <w:spacing w:after="0" w:line="240" w:lineRule="auto"/>
        <w:rPr>
          <w:rFonts w:ascii="Georgia" w:hAnsi="Georgia"/>
        </w:rPr>
      </w:pPr>
      <w:r w:rsidRPr="00FF36BF">
        <w:rPr>
          <w:rFonts w:ascii="Georgia" w:hAnsi="Georgia"/>
        </w:rPr>
        <w:t xml:space="preserve">D </w:t>
      </w:r>
      <w:r w:rsidRPr="00FF36BF">
        <w:rPr>
          <w:rFonts w:ascii="Georgia" w:hAnsi="Georgia"/>
        </w:rPr>
        <w:tab/>
        <w:t xml:space="preserve">62.5-66.4% </w:t>
      </w:r>
    </w:p>
    <w:p w:rsidR="00FF36BF" w:rsidRPr="00FF36BF" w:rsidRDefault="00FF36BF" w:rsidP="00B83BEB">
      <w:pPr>
        <w:widowControl w:val="0"/>
        <w:spacing w:after="0" w:line="240" w:lineRule="auto"/>
        <w:rPr>
          <w:rFonts w:ascii="Georgia" w:hAnsi="Georgia"/>
        </w:rPr>
      </w:pPr>
      <w:r w:rsidRPr="00FF36BF">
        <w:rPr>
          <w:rFonts w:ascii="Georgia" w:hAnsi="Georgia"/>
        </w:rPr>
        <w:t>D-</w:t>
      </w:r>
      <w:r w:rsidRPr="00FF36BF">
        <w:rPr>
          <w:rFonts w:ascii="Georgia" w:hAnsi="Georgia"/>
        </w:rPr>
        <w:tab/>
        <w:t>59.5-62.4%</w:t>
      </w:r>
    </w:p>
    <w:p w:rsidR="00FF36BF" w:rsidRPr="00FF36BF" w:rsidRDefault="00FF36BF" w:rsidP="00FA5D66">
      <w:pPr>
        <w:widowControl w:val="0"/>
        <w:spacing w:after="0" w:line="240" w:lineRule="auto"/>
        <w:rPr>
          <w:rFonts w:ascii="Georgia" w:hAnsi="Georgia"/>
        </w:rPr>
        <w:sectPr w:rsidR="00FF36BF" w:rsidRPr="00FF36BF" w:rsidSect="008A1937">
          <w:type w:val="continuous"/>
          <w:pgSz w:w="12240" w:h="15840"/>
          <w:pgMar w:top="1440" w:right="1440" w:bottom="1440" w:left="1440" w:header="720" w:footer="720" w:gutter="0"/>
          <w:cols w:num="3" w:space="720"/>
          <w:docGrid w:linePitch="360"/>
        </w:sectPr>
      </w:pPr>
      <w:r w:rsidRPr="00FF36BF">
        <w:rPr>
          <w:rFonts w:ascii="Georgia" w:hAnsi="Georgia"/>
        </w:rPr>
        <w:t xml:space="preserve">F </w:t>
      </w:r>
      <w:r w:rsidRPr="00FF36BF">
        <w:rPr>
          <w:rFonts w:ascii="Georgia" w:hAnsi="Georgia"/>
        </w:rPr>
        <w:tab/>
        <w:t>0-59.4%</w:t>
      </w:r>
    </w:p>
    <w:p w:rsidR="00FF36BF" w:rsidRPr="00FF36BF" w:rsidRDefault="00FF36BF" w:rsidP="00B83BEB">
      <w:pPr>
        <w:widowControl w:val="0"/>
        <w:rPr>
          <w:rFonts w:ascii="Georgia" w:hAnsi="Georgia"/>
        </w:rPr>
      </w:pPr>
    </w:p>
    <w:p w:rsidR="00FF36BF" w:rsidRDefault="00FF36BF" w:rsidP="00B83BEB">
      <w:pPr>
        <w:pStyle w:val="Heading2"/>
        <w:keepNext w:val="0"/>
        <w:keepLines w:val="0"/>
        <w:widowControl w:val="0"/>
        <w:rPr>
          <w:rFonts w:ascii="Georgia" w:hAnsi="Georgia"/>
        </w:rPr>
      </w:pPr>
      <w:r w:rsidRPr="00FF36BF">
        <w:rPr>
          <w:rFonts w:ascii="Georgia" w:hAnsi="Georgia"/>
        </w:rPr>
        <w:t>SCHEDULE</w:t>
      </w:r>
    </w:p>
    <w:p w:rsidR="0037306E" w:rsidRPr="00B83BEB" w:rsidRDefault="00B83BEB" w:rsidP="00B83BEB">
      <w:pPr>
        <w:widowControl w:val="0"/>
      </w:pPr>
      <w:r w:rsidRPr="00B83BEB">
        <w:rPr>
          <w:rFonts w:ascii="Georgia" w:hAnsi="Georgia"/>
          <w:b/>
        </w:rPr>
        <w:t xml:space="preserve">All homework is due at 11:59 p.m. the night before the corresponding class unless otherwise noted in bold. </w:t>
      </w:r>
      <w:r w:rsidRPr="00B83BEB">
        <w:rPr>
          <w:rFonts w:ascii="Georgia" w:hAnsi="Georgia"/>
        </w:rPr>
        <w:t>Consult Canvas for a comprehensive schedule of deadlines.</w:t>
      </w:r>
    </w:p>
    <w:tbl>
      <w:tblPr>
        <w:tblStyle w:val="TableGrid"/>
        <w:tblW w:w="0" w:type="auto"/>
        <w:tblLook w:val="04A0" w:firstRow="1" w:lastRow="0" w:firstColumn="1" w:lastColumn="0" w:noHBand="0" w:noVBand="1"/>
      </w:tblPr>
      <w:tblGrid>
        <w:gridCol w:w="644"/>
        <w:gridCol w:w="1241"/>
        <w:gridCol w:w="2520"/>
        <w:gridCol w:w="4945"/>
      </w:tblGrid>
      <w:tr w:rsidR="00540F0F" w:rsidRPr="00FF36BF" w:rsidTr="005F1726">
        <w:tc>
          <w:tcPr>
            <w:tcW w:w="644" w:type="dxa"/>
            <w:vAlign w:val="bottom"/>
          </w:tcPr>
          <w:p w:rsidR="00540F0F" w:rsidRPr="00FF36BF" w:rsidRDefault="005F1726" w:rsidP="00B83BEB">
            <w:pPr>
              <w:widowControl w:val="0"/>
              <w:spacing w:before="60" w:after="60"/>
              <w:jc w:val="center"/>
              <w:rPr>
                <w:rFonts w:ascii="Georgia" w:hAnsi="Georgia"/>
                <w:b/>
              </w:rPr>
            </w:pPr>
            <w:r>
              <w:rPr>
                <w:rFonts w:ascii="Georgia" w:hAnsi="Georgia"/>
                <w:b/>
              </w:rPr>
              <w:t>WK</w:t>
            </w:r>
          </w:p>
        </w:tc>
        <w:tc>
          <w:tcPr>
            <w:tcW w:w="1241" w:type="dxa"/>
            <w:vAlign w:val="bottom"/>
          </w:tcPr>
          <w:p w:rsidR="00540F0F" w:rsidRPr="00FF36BF" w:rsidRDefault="00540F0F" w:rsidP="00B83BEB">
            <w:pPr>
              <w:widowControl w:val="0"/>
              <w:spacing w:before="60" w:after="60"/>
              <w:jc w:val="center"/>
              <w:rPr>
                <w:rFonts w:ascii="Georgia" w:hAnsi="Georgia"/>
                <w:b/>
              </w:rPr>
            </w:pPr>
            <w:r w:rsidRPr="00FF36BF">
              <w:rPr>
                <w:rFonts w:ascii="Georgia" w:hAnsi="Georgia"/>
                <w:b/>
              </w:rPr>
              <w:t>DATE</w:t>
            </w:r>
          </w:p>
        </w:tc>
        <w:tc>
          <w:tcPr>
            <w:tcW w:w="2520" w:type="dxa"/>
            <w:vAlign w:val="bottom"/>
          </w:tcPr>
          <w:p w:rsidR="00540F0F" w:rsidRPr="00FF36BF" w:rsidRDefault="00540F0F" w:rsidP="00B83BEB">
            <w:pPr>
              <w:widowControl w:val="0"/>
              <w:spacing w:before="60" w:after="60"/>
              <w:jc w:val="center"/>
              <w:rPr>
                <w:rFonts w:ascii="Georgia" w:hAnsi="Georgia"/>
                <w:b/>
              </w:rPr>
            </w:pPr>
            <w:r>
              <w:rPr>
                <w:rFonts w:ascii="Georgia" w:hAnsi="Georgia"/>
                <w:b/>
              </w:rPr>
              <w:t>LIVE CLASS TOPIC</w:t>
            </w:r>
          </w:p>
        </w:tc>
        <w:tc>
          <w:tcPr>
            <w:tcW w:w="4945" w:type="dxa"/>
            <w:vAlign w:val="bottom"/>
          </w:tcPr>
          <w:p w:rsidR="00540F0F" w:rsidRPr="00FF36BF" w:rsidRDefault="00540F0F" w:rsidP="00B83BEB">
            <w:pPr>
              <w:widowControl w:val="0"/>
              <w:spacing w:before="60" w:after="60"/>
              <w:jc w:val="center"/>
              <w:rPr>
                <w:rFonts w:ascii="Georgia" w:hAnsi="Georgia"/>
                <w:b/>
              </w:rPr>
            </w:pPr>
            <w:r w:rsidRPr="00FF36BF">
              <w:rPr>
                <w:rFonts w:ascii="Georgia" w:hAnsi="Georgia"/>
                <w:b/>
              </w:rPr>
              <w:t>HOMEWORK</w:t>
            </w:r>
          </w:p>
        </w:tc>
      </w:tr>
      <w:tr w:rsidR="00540F0F" w:rsidRPr="00FF36BF" w:rsidTr="005F1726">
        <w:tc>
          <w:tcPr>
            <w:tcW w:w="644" w:type="dxa"/>
            <w:vAlign w:val="center"/>
          </w:tcPr>
          <w:p w:rsidR="005F1726" w:rsidRPr="005F1726" w:rsidRDefault="005F1726" w:rsidP="005F1726">
            <w:pPr>
              <w:widowControl w:val="0"/>
              <w:spacing w:before="60" w:after="60"/>
              <w:jc w:val="center"/>
              <w:rPr>
                <w:rFonts w:ascii="Georgia" w:hAnsi="Georgia"/>
              </w:rPr>
            </w:pPr>
            <w:r w:rsidRPr="005F1726">
              <w:rPr>
                <w:rFonts w:ascii="Georgia" w:hAnsi="Georgia"/>
              </w:rPr>
              <w:t>1</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Tu 1/5</w:t>
            </w:r>
          </w:p>
        </w:tc>
        <w:tc>
          <w:tcPr>
            <w:tcW w:w="2520" w:type="dxa"/>
            <w:vAlign w:val="center"/>
          </w:tcPr>
          <w:p w:rsidR="00540F0F" w:rsidRPr="00FF36BF" w:rsidRDefault="00540F0F" w:rsidP="00B83BEB">
            <w:pPr>
              <w:widowControl w:val="0"/>
              <w:spacing w:before="60" w:after="60"/>
              <w:rPr>
                <w:rFonts w:ascii="Georgia" w:hAnsi="Georgia"/>
              </w:rPr>
            </w:pPr>
            <w:bookmarkStart w:id="3" w:name="_Hlk60654495"/>
            <w:r w:rsidRPr="00FF36BF">
              <w:rPr>
                <w:rFonts w:ascii="Georgia" w:hAnsi="Georgia"/>
              </w:rPr>
              <w:t>Introductions</w:t>
            </w:r>
            <w:bookmarkEnd w:id="3"/>
          </w:p>
        </w:tc>
        <w:tc>
          <w:tcPr>
            <w:tcW w:w="4945" w:type="dxa"/>
            <w:vAlign w:val="center"/>
          </w:tcPr>
          <w:p w:rsidR="00540F0F" w:rsidRPr="00FF36BF" w:rsidRDefault="00540F0F" w:rsidP="00B83BEB">
            <w:pPr>
              <w:widowControl w:val="0"/>
              <w:spacing w:before="60" w:after="60"/>
              <w:rPr>
                <w:rFonts w:ascii="Georgia" w:hAnsi="Georgia"/>
              </w:rPr>
            </w:pPr>
            <w:r>
              <w:rPr>
                <w:rFonts w:ascii="Georgia" w:hAnsi="Georgia"/>
              </w:rPr>
              <w:t>R</w:t>
            </w:r>
            <w:r w:rsidRPr="00FF36BF">
              <w:rPr>
                <w:rFonts w:ascii="Georgia" w:hAnsi="Georgia"/>
              </w:rPr>
              <w:t xml:space="preserve">eview welcome module </w:t>
            </w:r>
            <w:r>
              <w:rPr>
                <w:rFonts w:ascii="Georgia" w:hAnsi="Georgia"/>
              </w:rPr>
              <w:t>on course Canvas site</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1</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Th 1/7</w:t>
            </w:r>
          </w:p>
        </w:tc>
        <w:tc>
          <w:tcPr>
            <w:tcW w:w="2520" w:type="dxa"/>
            <w:vAlign w:val="center"/>
          </w:tcPr>
          <w:p w:rsidR="00540F0F" w:rsidRPr="00FF36BF" w:rsidRDefault="00540F0F" w:rsidP="00B83BEB">
            <w:pPr>
              <w:widowControl w:val="0"/>
              <w:spacing w:before="60" w:after="60"/>
              <w:rPr>
                <w:rFonts w:ascii="Georgia" w:hAnsi="Georgia"/>
              </w:rPr>
            </w:pPr>
            <w:r w:rsidRPr="00FF36BF">
              <w:rPr>
                <w:rFonts w:ascii="Georgia" w:hAnsi="Georgia"/>
              </w:rPr>
              <w:t>Monologues,</w:t>
            </w:r>
            <w:r>
              <w:rPr>
                <w:rFonts w:ascii="Georgia" w:hAnsi="Georgia"/>
              </w:rPr>
              <w:t xml:space="preserve"> annotation</w:t>
            </w:r>
          </w:p>
        </w:tc>
        <w:tc>
          <w:tcPr>
            <w:tcW w:w="4945" w:type="dxa"/>
            <w:vAlign w:val="center"/>
          </w:tcPr>
          <w:p w:rsidR="00540F0F" w:rsidRDefault="00540F0F" w:rsidP="00B83BEB">
            <w:pPr>
              <w:widowControl w:val="0"/>
              <w:spacing w:before="60" w:after="60"/>
              <w:rPr>
                <w:rFonts w:ascii="Georgia" w:hAnsi="Georgia"/>
              </w:rPr>
            </w:pPr>
            <w:r>
              <w:rPr>
                <w:rFonts w:ascii="Georgia" w:hAnsi="Georgia"/>
              </w:rPr>
              <w:t>Complete i</w:t>
            </w:r>
            <w:r w:rsidRPr="00FF36BF">
              <w:rPr>
                <w:rFonts w:ascii="Georgia" w:hAnsi="Georgia"/>
              </w:rPr>
              <w:t>ntroductory survey</w:t>
            </w:r>
            <w:r>
              <w:rPr>
                <w:rFonts w:ascii="Georgia" w:hAnsi="Georgia"/>
              </w:rPr>
              <w:t xml:space="preserve"> &amp; </w:t>
            </w:r>
            <w:r w:rsidRPr="00FF36BF">
              <w:rPr>
                <w:rFonts w:ascii="Georgia" w:hAnsi="Georgia"/>
              </w:rPr>
              <w:t>discussion board</w:t>
            </w:r>
            <w:r>
              <w:rPr>
                <w:rFonts w:ascii="Georgia" w:hAnsi="Georgia"/>
              </w:rPr>
              <w:t xml:space="preserve"> and post your photo or avatar to Canvas</w:t>
            </w:r>
          </w:p>
          <w:p w:rsidR="00540F0F" w:rsidRDefault="00540F0F" w:rsidP="00B83BEB">
            <w:pPr>
              <w:widowControl w:val="0"/>
              <w:spacing w:before="60" w:after="60"/>
              <w:rPr>
                <w:rFonts w:ascii="Georgia" w:hAnsi="Georgia"/>
              </w:rPr>
            </w:pPr>
            <w:r>
              <w:rPr>
                <w:rFonts w:ascii="Georgia" w:hAnsi="Georgia"/>
              </w:rPr>
              <w:t xml:space="preserve">Test annotation due </w:t>
            </w:r>
            <w:r w:rsidR="00B450FB">
              <w:rPr>
                <w:rFonts w:ascii="Georgia" w:hAnsi="Georgia"/>
              </w:rPr>
              <w:t>after class</w:t>
            </w:r>
          </w:p>
          <w:p w:rsidR="00540F0F" w:rsidRPr="00FF36BF" w:rsidRDefault="00540F0F" w:rsidP="00B83BEB">
            <w:pPr>
              <w:widowControl w:val="0"/>
              <w:spacing w:before="60" w:after="60"/>
              <w:rPr>
                <w:rFonts w:ascii="Georgia" w:hAnsi="Georgia"/>
              </w:rPr>
            </w:pPr>
            <w:r>
              <w:rPr>
                <w:rFonts w:ascii="Georgia" w:hAnsi="Georgia"/>
              </w:rPr>
              <w:t>Sign up for essay draft deadline</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2</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Tu 1/12</w:t>
            </w:r>
          </w:p>
        </w:tc>
        <w:tc>
          <w:tcPr>
            <w:tcW w:w="2520" w:type="dxa"/>
            <w:vAlign w:val="center"/>
          </w:tcPr>
          <w:p w:rsidR="00540F0F" w:rsidRPr="00FF36BF" w:rsidRDefault="00540F0F" w:rsidP="00B83BEB">
            <w:pPr>
              <w:widowControl w:val="0"/>
              <w:spacing w:before="60" w:after="60"/>
              <w:rPr>
                <w:rFonts w:ascii="Georgia" w:hAnsi="Georgia"/>
              </w:rPr>
            </w:pPr>
            <w:r w:rsidRPr="00FF36BF">
              <w:rPr>
                <w:rFonts w:ascii="Georgia" w:hAnsi="Georgia"/>
              </w:rPr>
              <w:t xml:space="preserve">Glaspell, </w:t>
            </w:r>
            <w:r w:rsidRPr="00FF36BF">
              <w:rPr>
                <w:rFonts w:ascii="Georgia" w:hAnsi="Georgia"/>
                <w:i/>
              </w:rPr>
              <w:t>Trifles</w:t>
            </w:r>
          </w:p>
        </w:tc>
        <w:tc>
          <w:tcPr>
            <w:tcW w:w="4945" w:type="dxa"/>
            <w:vAlign w:val="center"/>
          </w:tcPr>
          <w:p w:rsidR="00540F0F" w:rsidRPr="007C29C2" w:rsidRDefault="00540F0F" w:rsidP="00B83BEB">
            <w:pPr>
              <w:widowControl w:val="0"/>
              <w:spacing w:before="60" w:after="60"/>
              <w:rPr>
                <w:rFonts w:ascii="Georgia" w:hAnsi="Georgia"/>
                <w:color w:val="0563C1" w:themeColor="hyperlink"/>
                <w:u w:val="single"/>
              </w:rPr>
            </w:pPr>
            <w:r>
              <w:rPr>
                <w:rFonts w:ascii="Georgia" w:hAnsi="Georgia"/>
              </w:rPr>
              <w:t xml:space="preserve">Read and annotate </w:t>
            </w:r>
            <w:r w:rsidRPr="00884143">
              <w:rPr>
                <w:rFonts w:ascii="Georgia" w:hAnsi="Georgia"/>
                <w:i/>
              </w:rPr>
              <w:t>Trifles</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2</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Th 1/14</w:t>
            </w:r>
          </w:p>
        </w:tc>
        <w:tc>
          <w:tcPr>
            <w:tcW w:w="2520" w:type="dxa"/>
            <w:vAlign w:val="center"/>
          </w:tcPr>
          <w:p w:rsidR="00540F0F" w:rsidRPr="0057713E" w:rsidRDefault="00540F0F" w:rsidP="00B83BEB">
            <w:pPr>
              <w:widowControl w:val="0"/>
              <w:spacing w:before="60" w:after="60"/>
              <w:rPr>
                <w:rFonts w:ascii="Georgia" w:hAnsi="Georgia"/>
                <w:b/>
              </w:rPr>
            </w:pPr>
            <w:r>
              <w:rPr>
                <w:rFonts w:ascii="Georgia" w:hAnsi="Georgia"/>
                <w:b/>
              </w:rPr>
              <w:t>No live class</w:t>
            </w:r>
          </w:p>
        </w:tc>
        <w:tc>
          <w:tcPr>
            <w:tcW w:w="4945" w:type="dxa"/>
            <w:vAlign w:val="center"/>
          </w:tcPr>
          <w:p w:rsidR="00540F0F" w:rsidRPr="00FF36BF" w:rsidRDefault="00540F0F" w:rsidP="00B83BEB">
            <w:pPr>
              <w:widowControl w:val="0"/>
              <w:spacing w:before="60" w:after="60"/>
              <w:rPr>
                <w:rFonts w:ascii="Georgia" w:hAnsi="Georgia"/>
              </w:rPr>
            </w:pPr>
            <w:r w:rsidRPr="00FF36BF">
              <w:rPr>
                <w:rFonts w:ascii="Georgia" w:hAnsi="Georgia"/>
              </w:rPr>
              <w:t xml:space="preserve">Participate in </w:t>
            </w:r>
            <w:r w:rsidRPr="00FF36BF">
              <w:rPr>
                <w:rFonts w:ascii="Georgia" w:hAnsi="Georgia"/>
                <w:i/>
              </w:rPr>
              <w:t xml:space="preserve">Trifles </w:t>
            </w:r>
            <w:r w:rsidRPr="00FF36BF">
              <w:rPr>
                <w:rFonts w:ascii="Georgia" w:hAnsi="Georgia"/>
              </w:rPr>
              <w:t xml:space="preserve">discussion board </w:t>
            </w:r>
            <w:r w:rsidRPr="00B83BEB">
              <w:rPr>
                <w:rFonts w:ascii="Georgia" w:hAnsi="Georgia"/>
                <w:b/>
              </w:rPr>
              <w:t>during scheduled class time</w:t>
            </w:r>
            <w:r w:rsidRPr="00FF36BF">
              <w:rPr>
                <w:rFonts w:ascii="Georgia" w:hAnsi="Georgia"/>
              </w:rPr>
              <w:t xml:space="preserve"> </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3</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Tu 1/19</w:t>
            </w:r>
          </w:p>
        </w:tc>
        <w:tc>
          <w:tcPr>
            <w:tcW w:w="2520" w:type="dxa"/>
            <w:vAlign w:val="center"/>
          </w:tcPr>
          <w:p w:rsidR="00540F0F" w:rsidRPr="00FF36BF" w:rsidRDefault="00540F0F" w:rsidP="00B83BEB">
            <w:pPr>
              <w:widowControl w:val="0"/>
              <w:spacing w:before="60" w:after="60"/>
              <w:rPr>
                <w:rFonts w:ascii="Georgia" w:hAnsi="Georgia"/>
              </w:rPr>
            </w:pPr>
            <w:r w:rsidRPr="00FF36BF">
              <w:rPr>
                <w:rFonts w:ascii="Georgia" w:hAnsi="Georgia"/>
              </w:rPr>
              <w:t xml:space="preserve">Sophocles, </w:t>
            </w:r>
            <w:r w:rsidRPr="00FF36BF">
              <w:rPr>
                <w:rFonts w:ascii="Georgia" w:hAnsi="Georgia"/>
                <w:i/>
              </w:rPr>
              <w:t>Antigone</w:t>
            </w:r>
          </w:p>
        </w:tc>
        <w:tc>
          <w:tcPr>
            <w:tcW w:w="4945" w:type="dxa"/>
            <w:vAlign w:val="center"/>
          </w:tcPr>
          <w:p w:rsidR="00540F0F" w:rsidRPr="00FF36BF" w:rsidRDefault="00540F0F" w:rsidP="00B83BEB">
            <w:pPr>
              <w:widowControl w:val="0"/>
              <w:spacing w:before="60" w:after="60"/>
              <w:rPr>
                <w:rFonts w:ascii="Georgia" w:hAnsi="Georgia"/>
              </w:rPr>
            </w:pPr>
            <w:r>
              <w:rPr>
                <w:rFonts w:ascii="Georgia" w:hAnsi="Georgia"/>
              </w:rPr>
              <w:t xml:space="preserve">Read and annotate </w:t>
            </w:r>
            <w:r w:rsidRPr="00884143">
              <w:rPr>
                <w:rFonts w:ascii="Georgia" w:hAnsi="Georgia"/>
                <w:i/>
              </w:rPr>
              <w:t>Antigone</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3</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Th 1/21</w:t>
            </w:r>
          </w:p>
        </w:tc>
        <w:tc>
          <w:tcPr>
            <w:tcW w:w="2520" w:type="dxa"/>
            <w:vAlign w:val="center"/>
          </w:tcPr>
          <w:p w:rsidR="00540F0F" w:rsidRDefault="00540F0F" w:rsidP="00B83BEB">
            <w:pPr>
              <w:widowControl w:val="0"/>
              <w:spacing w:before="60" w:after="60"/>
              <w:rPr>
                <w:rFonts w:ascii="Georgia" w:hAnsi="Georgia"/>
              </w:rPr>
            </w:pPr>
            <w:r w:rsidRPr="00FF36BF">
              <w:rPr>
                <w:rFonts w:ascii="Georgia" w:hAnsi="Georgia"/>
              </w:rPr>
              <w:t xml:space="preserve">Sophocles, </w:t>
            </w:r>
            <w:r w:rsidRPr="00FF36BF">
              <w:rPr>
                <w:rFonts w:ascii="Georgia" w:hAnsi="Georgia"/>
                <w:i/>
              </w:rPr>
              <w:t>Antigone</w:t>
            </w:r>
          </w:p>
          <w:p w:rsidR="00967E43" w:rsidRPr="00967E43" w:rsidRDefault="00967E43" w:rsidP="00B83BEB">
            <w:pPr>
              <w:widowControl w:val="0"/>
              <w:spacing w:before="60" w:after="60"/>
              <w:rPr>
                <w:rFonts w:ascii="Georgia" w:hAnsi="Georgia"/>
              </w:rPr>
            </w:pPr>
            <w:r>
              <w:rPr>
                <w:rFonts w:ascii="Georgia" w:hAnsi="Georgia"/>
              </w:rPr>
              <w:t>Revisiting class compact</w:t>
            </w:r>
          </w:p>
        </w:tc>
        <w:tc>
          <w:tcPr>
            <w:tcW w:w="4945" w:type="dxa"/>
            <w:vAlign w:val="center"/>
          </w:tcPr>
          <w:p w:rsidR="00540F0F" w:rsidRPr="00FF36BF" w:rsidRDefault="00540F0F" w:rsidP="00B83BEB">
            <w:pPr>
              <w:widowControl w:val="0"/>
              <w:spacing w:before="60" w:after="60"/>
              <w:rPr>
                <w:rFonts w:ascii="Georgia" w:hAnsi="Georgia"/>
              </w:rPr>
            </w:pPr>
            <w:r w:rsidRPr="00FF36BF">
              <w:rPr>
                <w:rFonts w:ascii="Georgia" w:hAnsi="Georgia"/>
              </w:rPr>
              <w:t xml:space="preserve">Re-read </w:t>
            </w:r>
            <w:r w:rsidRPr="00884143">
              <w:rPr>
                <w:rFonts w:ascii="Georgia" w:hAnsi="Georgia"/>
                <w:i/>
              </w:rPr>
              <w:t>Antigone</w:t>
            </w:r>
            <w:r>
              <w:rPr>
                <w:rFonts w:ascii="Georgia" w:hAnsi="Georgia"/>
              </w:rPr>
              <w:t>; p</w:t>
            </w:r>
            <w:r w:rsidRPr="00FF36BF">
              <w:rPr>
                <w:rFonts w:ascii="Georgia" w:hAnsi="Georgia"/>
              </w:rPr>
              <w:t xml:space="preserve">repare for </w:t>
            </w:r>
            <w:r w:rsidRPr="00B83BEB">
              <w:rPr>
                <w:rFonts w:ascii="Georgia" w:hAnsi="Georgia"/>
                <w:b/>
              </w:rPr>
              <w:t>in-class</w:t>
            </w:r>
            <w:r w:rsidRPr="00FF36BF">
              <w:rPr>
                <w:rFonts w:ascii="Georgia" w:hAnsi="Georgia"/>
              </w:rPr>
              <w:t xml:space="preserve"> vocabulary quiz</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4</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Tu 1/26</w:t>
            </w:r>
          </w:p>
        </w:tc>
        <w:tc>
          <w:tcPr>
            <w:tcW w:w="2520" w:type="dxa"/>
            <w:vAlign w:val="center"/>
          </w:tcPr>
          <w:p w:rsidR="00540F0F" w:rsidRPr="00FF36BF" w:rsidRDefault="00540F0F" w:rsidP="00B83BEB">
            <w:pPr>
              <w:widowControl w:val="0"/>
              <w:spacing w:before="60" w:after="60"/>
              <w:rPr>
                <w:rFonts w:ascii="Georgia" w:hAnsi="Georgia"/>
              </w:rPr>
            </w:pPr>
            <w:r w:rsidRPr="00FF36BF">
              <w:rPr>
                <w:rFonts w:ascii="Georgia" w:hAnsi="Georgia"/>
              </w:rPr>
              <w:t xml:space="preserve">Wilde, </w:t>
            </w:r>
            <w:r w:rsidRPr="00FF36BF">
              <w:rPr>
                <w:rFonts w:ascii="Georgia" w:hAnsi="Georgia"/>
                <w:i/>
              </w:rPr>
              <w:t>Earnest</w:t>
            </w:r>
          </w:p>
        </w:tc>
        <w:tc>
          <w:tcPr>
            <w:tcW w:w="4945" w:type="dxa"/>
            <w:vAlign w:val="center"/>
          </w:tcPr>
          <w:p w:rsidR="00540F0F" w:rsidRPr="00FF36BF" w:rsidRDefault="00540F0F" w:rsidP="00B83BEB">
            <w:pPr>
              <w:widowControl w:val="0"/>
              <w:spacing w:before="60" w:after="60"/>
              <w:rPr>
                <w:rFonts w:ascii="Georgia" w:hAnsi="Georgia"/>
              </w:rPr>
            </w:pPr>
            <w:r>
              <w:rPr>
                <w:rFonts w:ascii="Georgia" w:hAnsi="Georgia"/>
              </w:rPr>
              <w:t xml:space="preserve">Read </w:t>
            </w:r>
            <w:r w:rsidRPr="00884143">
              <w:rPr>
                <w:rFonts w:ascii="Georgia" w:hAnsi="Georgia"/>
                <w:i/>
              </w:rPr>
              <w:t>Earnest</w:t>
            </w:r>
            <w:r>
              <w:rPr>
                <w:rFonts w:ascii="Georgia" w:hAnsi="Georgia"/>
              </w:rPr>
              <w:t>, Act 1</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4</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Th 1/28</w:t>
            </w:r>
          </w:p>
        </w:tc>
        <w:tc>
          <w:tcPr>
            <w:tcW w:w="2520" w:type="dxa"/>
            <w:vAlign w:val="center"/>
          </w:tcPr>
          <w:p w:rsidR="00540F0F" w:rsidRPr="00FF36BF" w:rsidRDefault="00540F0F" w:rsidP="00B83BEB">
            <w:pPr>
              <w:widowControl w:val="0"/>
              <w:spacing w:before="60" w:after="60"/>
              <w:rPr>
                <w:rFonts w:ascii="Georgia" w:hAnsi="Georgia"/>
              </w:rPr>
            </w:pPr>
            <w:r w:rsidRPr="00FF36BF">
              <w:rPr>
                <w:rFonts w:ascii="Georgia" w:hAnsi="Georgia"/>
              </w:rPr>
              <w:t xml:space="preserve">Wilde, </w:t>
            </w:r>
            <w:r w:rsidRPr="00FF36BF">
              <w:rPr>
                <w:rFonts w:ascii="Georgia" w:hAnsi="Georgia"/>
                <w:i/>
              </w:rPr>
              <w:t>Earnest</w:t>
            </w:r>
          </w:p>
        </w:tc>
        <w:tc>
          <w:tcPr>
            <w:tcW w:w="4945" w:type="dxa"/>
            <w:vAlign w:val="center"/>
          </w:tcPr>
          <w:p w:rsidR="00540F0F" w:rsidRPr="00FF36BF" w:rsidRDefault="00540F0F" w:rsidP="00B83BEB">
            <w:pPr>
              <w:widowControl w:val="0"/>
              <w:spacing w:before="60" w:after="60"/>
              <w:rPr>
                <w:rFonts w:ascii="Georgia" w:hAnsi="Georgia"/>
              </w:rPr>
            </w:pPr>
            <w:r>
              <w:rPr>
                <w:rFonts w:ascii="Georgia" w:hAnsi="Georgia"/>
              </w:rPr>
              <w:t xml:space="preserve">Read and annotate </w:t>
            </w:r>
            <w:r w:rsidRPr="00884143">
              <w:rPr>
                <w:rFonts w:ascii="Georgia" w:hAnsi="Georgia"/>
                <w:i/>
              </w:rPr>
              <w:t>Earnest</w:t>
            </w:r>
            <w:r>
              <w:rPr>
                <w:rFonts w:ascii="Georgia" w:hAnsi="Georgia"/>
              </w:rPr>
              <w:t>, Act 2</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5</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Tu 2/2</w:t>
            </w:r>
          </w:p>
        </w:tc>
        <w:tc>
          <w:tcPr>
            <w:tcW w:w="2520" w:type="dxa"/>
            <w:vAlign w:val="center"/>
          </w:tcPr>
          <w:p w:rsidR="00540F0F" w:rsidRPr="00FF36BF" w:rsidRDefault="00540F0F" w:rsidP="00B83BEB">
            <w:pPr>
              <w:widowControl w:val="0"/>
              <w:spacing w:before="60" w:after="60"/>
              <w:rPr>
                <w:rFonts w:ascii="Georgia" w:hAnsi="Georgia"/>
              </w:rPr>
            </w:pPr>
            <w:r w:rsidRPr="00FF36BF">
              <w:rPr>
                <w:rFonts w:ascii="Georgia" w:hAnsi="Georgia"/>
              </w:rPr>
              <w:t xml:space="preserve">Wilde, </w:t>
            </w:r>
            <w:r w:rsidRPr="00FF36BF">
              <w:rPr>
                <w:rFonts w:ascii="Georgia" w:hAnsi="Georgia"/>
                <w:i/>
              </w:rPr>
              <w:t>Earnest</w:t>
            </w:r>
          </w:p>
        </w:tc>
        <w:tc>
          <w:tcPr>
            <w:tcW w:w="4945" w:type="dxa"/>
            <w:vAlign w:val="center"/>
          </w:tcPr>
          <w:p w:rsidR="00540F0F" w:rsidRPr="00FF36BF" w:rsidRDefault="00540F0F" w:rsidP="00B83BEB">
            <w:pPr>
              <w:widowControl w:val="0"/>
              <w:spacing w:before="60" w:after="60"/>
              <w:rPr>
                <w:rFonts w:ascii="Georgia" w:hAnsi="Georgia"/>
              </w:rPr>
            </w:pPr>
            <w:r>
              <w:rPr>
                <w:rFonts w:ascii="Georgia" w:hAnsi="Georgia"/>
              </w:rPr>
              <w:t xml:space="preserve">Read and annotate </w:t>
            </w:r>
            <w:r w:rsidRPr="00884143">
              <w:rPr>
                <w:rFonts w:ascii="Georgia" w:hAnsi="Georgia"/>
                <w:i/>
              </w:rPr>
              <w:t>Earnest</w:t>
            </w:r>
            <w:r>
              <w:rPr>
                <w:rFonts w:ascii="Georgia" w:hAnsi="Georgia"/>
                <w:i/>
              </w:rPr>
              <w:t xml:space="preserve">, </w:t>
            </w:r>
            <w:r>
              <w:rPr>
                <w:rFonts w:ascii="Georgia" w:hAnsi="Georgia"/>
              </w:rPr>
              <w:t>Act 3</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5</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Th 2/4</w:t>
            </w:r>
          </w:p>
        </w:tc>
        <w:tc>
          <w:tcPr>
            <w:tcW w:w="2520" w:type="dxa"/>
            <w:vAlign w:val="center"/>
          </w:tcPr>
          <w:p w:rsidR="00540F0F" w:rsidRPr="00FF36BF" w:rsidRDefault="00540F0F" w:rsidP="00B83BEB">
            <w:pPr>
              <w:widowControl w:val="0"/>
              <w:spacing w:before="60" w:after="60"/>
              <w:rPr>
                <w:rFonts w:ascii="Georgia" w:hAnsi="Georgia"/>
              </w:rPr>
            </w:pPr>
            <w:r w:rsidRPr="00FF36BF">
              <w:rPr>
                <w:rFonts w:ascii="Georgia" w:hAnsi="Georgia"/>
              </w:rPr>
              <w:t xml:space="preserve">Wilson, </w:t>
            </w:r>
            <w:r w:rsidRPr="00FF36BF">
              <w:rPr>
                <w:rFonts w:ascii="Georgia" w:hAnsi="Georgia"/>
                <w:i/>
              </w:rPr>
              <w:t>Fences</w:t>
            </w:r>
          </w:p>
        </w:tc>
        <w:tc>
          <w:tcPr>
            <w:tcW w:w="4945" w:type="dxa"/>
            <w:vAlign w:val="center"/>
          </w:tcPr>
          <w:p w:rsidR="00540F0F" w:rsidRPr="00B83BEB" w:rsidRDefault="00540F0F" w:rsidP="00B83BEB">
            <w:pPr>
              <w:widowControl w:val="0"/>
              <w:spacing w:before="60" w:after="60"/>
              <w:rPr>
                <w:rFonts w:ascii="Georgia" w:hAnsi="Georgia"/>
              </w:rPr>
            </w:pPr>
            <w:r>
              <w:rPr>
                <w:rFonts w:ascii="Georgia" w:hAnsi="Georgia"/>
              </w:rPr>
              <w:t xml:space="preserve">Read </w:t>
            </w:r>
            <w:r w:rsidRPr="00884143">
              <w:rPr>
                <w:rFonts w:ascii="Georgia" w:hAnsi="Georgia"/>
                <w:i/>
              </w:rPr>
              <w:t>Fences</w:t>
            </w:r>
            <w:r>
              <w:rPr>
                <w:rFonts w:ascii="Georgia" w:hAnsi="Georgia"/>
              </w:rPr>
              <w:t>, Act 1</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6</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Tu 2/9</w:t>
            </w:r>
          </w:p>
        </w:tc>
        <w:tc>
          <w:tcPr>
            <w:tcW w:w="2520" w:type="dxa"/>
            <w:vAlign w:val="center"/>
          </w:tcPr>
          <w:p w:rsidR="0095519A" w:rsidRDefault="00540F0F" w:rsidP="0095519A">
            <w:pPr>
              <w:widowControl w:val="0"/>
              <w:spacing w:before="60" w:after="60"/>
              <w:rPr>
                <w:rFonts w:ascii="Georgia" w:hAnsi="Georgia"/>
              </w:rPr>
            </w:pPr>
            <w:r w:rsidRPr="00FF36BF">
              <w:rPr>
                <w:rFonts w:ascii="Georgia" w:hAnsi="Georgia"/>
              </w:rPr>
              <w:t xml:space="preserve">Wilson, </w:t>
            </w:r>
            <w:r w:rsidRPr="00FF36BF">
              <w:rPr>
                <w:rFonts w:ascii="Georgia" w:hAnsi="Georgia"/>
                <w:i/>
              </w:rPr>
              <w:t>Fences</w:t>
            </w:r>
            <w:r w:rsidR="0095519A">
              <w:rPr>
                <w:rFonts w:ascii="Georgia" w:hAnsi="Georgia"/>
              </w:rPr>
              <w:t xml:space="preserve"> </w:t>
            </w:r>
          </w:p>
          <w:p w:rsidR="00540F0F" w:rsidRPr="00FF36BF" w:rsidRDefault="00540F0F" w:rsidP="00071C6E">
            <w:pPr>
              <w:widowControl w:val="0"/>
              <w:spacing w:before="60" w:after="60"/>
              <w:rPr>
                <w:rFonts w:ascii="Georgia" w:hAnsi="Georgia"/>
              </w:rPr>
            </w:pPr>
          </w:p>
        </w:tc>
        <w:tc>
          <w:tcPr>
            <w:tcW w:w="4945" w:type="dxa"/>
            <w:vAlign w:val="center"/>
          </w:tcPr>
          <w:p w:rsidR="00540F0F" w:rsidRPr="00FF36BF" w:rsidRDefault="00540F0F" w:rsidP="00B83BEB">
            <w:pPr>
              <w:widowControl w:val="0"/>
              <w:spacing w:before="60" w:after="60"/>
              <w:rPr>
                <w:rFonts w:ascii="Georgia" w:hAnsi="Georgia"/>
              </w:rPr>
            </w:pPr>
            <w:r>
              <w:rPr>
                <w:rFonts w:ascii="Georgia" w:hAnsi="Georgia"/>
              </w:rPr>
              <w:lastRenderedPageBreak/>
              <w:t xml:space="preserve">Read and annotate </w:t>
            </w:r>
            <w:r w:rsidRPr="00884143">
              <w:rPr>
                <w:rFonts w:ascii="Georgia" w:hAnsi="Georgia"/>
                <w:i/>
              </w:rPr>
              <w:t>Fences</w:t>
            </w:r>
            <w:r>
              <w:rPr>
                <w:rFonts w:ascii="Georgia" w:hAnsi="Georgia"/>
              </w:rPr>
              <w:t xml:space="preserve">, Act </w:t>
            </w:r>
            <w:r w:rsidR="00871B66">
              <w:rPr>
                <w:rFonts w:ascii="Georgia" w:hAnsi="Georgia"/>
              </w:rPr>
              <w:t>1-</w:t>
            </w:r>
            <w:r>
              <w:rPr>
                <w:rFonts w:ascii="Georgia" w:hAnsi="Georgia"/>
              </w:rPr>
              <w:t xml:space="preserve">2; prepare for </w:t>
            </w:r>
            <w:r w:rsidRPr="00E14BB5">
              <w:rPr>
                <w:rFonts w:ascii="Georgia" w:hAnsi="Georgia"/>
                <w:b/>
              </w:rPr>
              <w:lastRenderedPageBreak/>
              <w:t xml:space="preserve">in-class </w:t>
            </w:r>
            <w:r>
              <w:rPr>
                <w:rFonts w:ascii="Georgia" w:hAnsi="Georgia"/>
              </w:rPr>
              <w:t>vocabulary quiz</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lastRenderedPageBreak/>
              <w:t>6</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Th 2/11</w:t>
            </w:r>
          </w:p>
        </w:tc>
        <w:tc>
          <w:tcPr>
            <w:tcW w:w="2520" w:type="dxa"/>
            <w:vAlign w:val="center"/>
          </w:tcPr>
          <w:p w:rsidR="00540F0F" w:rsidRPr="00FF36BF" w:rsidRDefault="00932C00" w:rsidP="00B83BEB">
            <w:pPr>
              <w:widowControl w:val="0"/>
              <w:spacing w:before="60" w:after="60"/>
              <w:rPr>
                <w:rFonts w:ascii="Georgia" w:hAnsi="Georgia"/>
              </w:rPr>
            </w:pPr>
            <w:r>
              <w:rPr>
                <w:rFonts w:ascii="Georgia" w:hAnsi="Georgia"/>
                <w:b/>
              </w:rPr>
              <w:t>No class</w:t>
            </w:r>
          </w:p>
        </w:tc>
        <w:tc>
          <w:tcPr>
            <w:tcW w:w="4945" w:type="dxa"/>
            <w:vAlign w:val="center"/>
          </w:tcPr>
          <w:p w:rsidR="00540F0F" w:rsidRPr="00932C00" w:rsidRDefault="00932C00" w:rsidP="00B83BEB">
            <w:pPr>
              <w:widowControl w:val="0"/>
              <w:spacing w:before="60" w:after="60"/>
              <w:rPr>
                <w:rFonts w:ascii="Georgia" w:hAnsi="Georgia"/>
                <w:b/>
              </w:rPr>
            </w:pPr>
            <w:r w:rsidRPr="00932C00">
              <w:rPr>
                <w:rFonts w:ascii="Georgia" w:hAnsi="Georgia"/>
                <w:b/>
              </w:rPr>
              <w:t>Mental Health Day</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7</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Tu 2/16</w:t>
            </w:r>
          </w:p>
        </w:tc>
        <w:tc>
          <w:tcPr>
            <w:tcW w:w="2520" w:type="dxa"/>
            <w:vAlign w:val="center"/>
          </w:tcPr>
          <w:p w:rsidR="00540F0F" w:rsidRPr="00932C00" w:rsidRDefault="00932C00" w:rsidP="00B83BEB">
            <w:pPr>
              <w:widowControl w:val="0"/>
              <w:spacing w:before="60" w:after="60"/>
              <w:rPr>
                <w:rFonts w:ascii="Georgia" w:hAnsi="Georgia"/>
                <w:i/>
              </w:rPr>
            </w:pPr>
            <w:r>
              <w:rPr>
                <w:rFonts w:ascii="Georgia" w:hAnsi="Georgia"/>
              </w:rPr>
              <w:t xml:space="preserve">Wilson, </w:t>
            </w:r>
            <w:r>
              <w:rPr>
                <w:rFonts w:ascii="Georgia" w:hAnsi="Georgia"/>
                <w:i/>
              </w:rPr>
              <w:t>Fences</w:t>
            </w:r>
          </w:p>
        </w:tc>
        <w:tc>
          <w:tcPr>
            <w:tcW w:w="4945" w:type="dxa"/>
            <w:vAlign w:val="center"/>
          </w:tcPr>
          <w:p w:rsidR="00540F0F" w:rsidRPr="00FF36BF" w:rsidRDefault="00932C00" w:rsidP="00B83BEB">
            <w:pPr>
              <w:widowControl w:val="0"/>
              <w:spacing w:before="60" w:after="60"/>
              <w:rPr>
                <w:rFonts w:ascii="Georgia" w:hAnsi="Georgia"/>
              </w:rPr>
            </w:pPr>
            <w:r>
              <w:rPr>
                <w:rFonts w:ascii="Georgia" w:hAnsi="Georgia"/>
              </w:rPr>
              <w:t xml:space="preserve">Watch </w:t>
            </w:r>
            <w:r>
              <w:rPr>
                <w:rFonts w:ascii="Georgia" w:hAnsi="Georgia"/>
                <w:i/>
              </w:rPr>
              <w:t xml:space="preserve">Fences </w:t>
            </w:r>
            <w:r>
              <w:rPr>
                <w:rFonts w:ascii="Georgia" w:hAnsi="Georgia"/>
              </w:rPr>
              <w:t>film before class</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7</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Th 2/18</w:t>
            </w:r>
          </w:p>
        </w:tc>
        <w:tc>
          <w:tcPr>
            <w:tcW w:w="2520" w:type="dxa"/>
            <w:vAlign w:val="center"/>
          </w:tcPr>
          <w:p w:rsidR="00540F0F" w:rsidRPr="00FF36BF" w:rsidRDefault="00540F0F" w:rsidP="00B83BEB">
            <w:pPr>
              <w:widowControl w:val="0"/>
              <w:spacing w:before="60" w:after="60"/>
              <w:rPr>
                <w:rFonts w:ascii="Georgia" w:hAnsi="Georgia"/>
              </w:rPr>
            </w:pPr>
            <w:proofErr w:type="spellStart"/>
            <w:r w:rsidRPr="00FF36BF">
              <w:rPr>
                <w:rFonts w:ascii="Georgia" w:hAnsi="Georgia"/>
              </w:rPr>
              <w:t>Hudes</w:t>
            </w:r>
            <w:proofErr w:type="spellEnd"/>
            <w:r w:rsidRPr="00FF36BF">
              <w:rPr>
                <w:rFonts w:ascii="Georgia" w:hAnsi="Georgia"/>
              </w:rPr>
              <w:t xml:space="preserve">, </w:t>
            </w:r>
            <w:r w:rsidRPr="00FF36BF">
              <w:rPr>
                <w:rFonts w:ascii="Georgia" w:hAnsi="Georgia"/>
                <w:i/>
              </w:rPr>
              <w:t xml:space="preserve">Water </w:t>
            </w:r>
          </w:p>
        </w:tc>
        <w:tc>
          <w:tcPr>
            <w:tcW w:w="4945" w:type="dxa"/>
            <w:vAlign w:val="center"/>
          </w:tcPr>
          <w:p w:rsidR="00540F0F" w:rsidRPr="00FF36BF" w:rsidRDefault="00932C00" w:rsidP="00B83BEB">
            <w:pPr>
              <w:widowControl w:val="0"/>
              <w:spacing w:before="60" w:after="60"/>
              <w:rPr>
                <w:rFonts w:ascii="Georgia" w:hAnsi="Georgia"/>
              </w:rPr>
            </w:pPr>
            <w:r>
              <w:rPr>
                <w:rFonts w:ascii="Georgia" w:hAnsi="Georgia"/>
              </w:rPr>
              <w:t xml:space="preserve">Read </w:t>
            </w:r>
            <w:r>
              <w:rPr>
                <w:rFonts w:ascii="Georgia" w:hAnsi="Georgia"/>
                <w:i/>
              </w:rPr>
              <w:t>Water</w:t>
            </w:r>
            <w:r>
              <w:rPr>
                <w:rFonts w:ascii="Georgia" w:hAnsi="Georgia"/>
              </w:rPr>
              <w:t>, scenes 1-5; base g</w:t>
            </w:r>
            <w:r w:rsidRPr="00FF36BF">
              <w:rPr>
                <w:rFonts w:ascii="Georgia" w:hAnsi="Georgia"/>
              </w:rPr>
              <w:t>roup</w:t>
            </w:r>
            <w:r>
              <w:rPr>
                <w:rFonts w:ascii="Georgia" w:hAnsi="Georgia"/>
              </w:rPr>
              <w:t>s</w:t>
            </w:r>
            <w:r w:rsidRPr="00FF36BF">
              <w:rPr>
                <w:rFonts w:ascii="Georgia" w:hAnsi="Georgia"/>
              </w:rPr>
              <w:t xml:space="preserve"> 1</w:t>
            </w:r>
            <w:r>
              <w:rPr>
                <w:rFonts w:ascii="Georgia" w:hAnsi="Georgia"/>
              </w:rPr>
              <w:t>-3</w:t>
            </w:r>
            <w:r w:rsidRPr="00FF36BF">
              <w:rPr>
                <w:rFonts w:ascii="Georgia" w:hAnsi="Georgia"/>
              </w:rPr>
              <w:t xml:space="preserve"> discussion questions</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8</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Tu 2/23</w:t>
            </w:r>
          </w:p>
        </w:tc>
        <w:tc>
          <w:tcPr>
            <w:tcW w:w="2520" w:type="dxa"/>
            <w:vAlign w:val="center"/>
          </w:tcPr>
          <w:p w:rsidR="00540F0F" w:rsidRPr="00FF36BF" w:rsidRDefault="00540F0F" w:rsidP="00B83BEB">
            <w:pPr>
              <w:widowControl w:val="0"/>
              <w:spacing w:before="60" w:after="60"/>
              <w:rPr>
                <w:rFonts w:ascii="Georgia" w:hAnsi="Georgia"/>
              </w:rPr>
            </w:pPr>
            <w:proofErr w:type="spellStart"/>
            <w:r w:rsidRPr="00FF36BF">
              <w:rPr>
                <w:rFonts w:ascii="Georgia" w:hAnsi="Georgia"/>
              </w:rPr>
              <w:t>Hudes</w:t>
            </w:r>
            <w:proofErr w:type="spellEnd"/>
            <w:r w:rsidRPr="00FF36BF">
              <w:rPr>
                <w:rFonts w:ascii="Georgia" w:hAnsi="Georgia"/>
              </w:rPr>
              <w:t xml:space="preserve">, </w:t>
            </w:r>
            <w:r w:rsidRPr="00FF36BF">
              <w:rPr>
                <w:rFonts w:ascii="Georgia" w:hAnsi="Georgia"/>
                <w:i/>
              </w:rPr>
              <w:t xml:space="preserve">Water </w:t>
            </w:r>
          </w:p>
        </w:tc>
        <w:tc>
          <w:tcPr>
            <w:tcW w:w="4945" w:type="dxa"/>
            <w:vAlign w:val="center"/>
          </w:tcPr>
          <w:p w:rsidR="00540F0F" w:rsidRPr="00FF36BF" w:rsidRDefault="00932C00" w:rsidP="00B83BEB">
            <w:pPr>
              <w:widowControl w:val="0"/>
              <w:spacing w:before="60" w:after="60"/>
              <w:rPr>
                <w:rFonts w:ascii="Georgia" w:hAnsi="Georgia"/>
              </w:rPr>
            </w:pPr>
            <w:r>
              <w:rPr>
                <w:rFonts w:ascii="Georgia" w:hAnsi="Georgia"/>
              </w:rPr>
              <w:t xml:space="preserve">Read </w:t>
            </w:r>
            <w:r>
              <w:rPr>
                <w:rFonts w:ascii="Georgia" w:hAnsi="Georgia"/>
                <w:i/>
              </w:rPr>
              <w:t>Water</w:t>
            </w:r>
            <w:r>
              <w:rPr>
                <w:rFonts w:ascii="Georgia" w:hAnsi="Georgia"/>
              </w:rPr>
              <w:t>, scenes 6-10; base groups</w:t>
            </w:r>
            <w:r w:rsidRPr="00FF36BF">
              <w:rPr>
                <w:rFonts w:ascii="Georgia" w:hAnsi="Georgia"/>
              </w:rPr>
              <w:t xml:space="preserve"> </w:t>
            </w:r>
            <w:r>
              <w:rPr>
                <w:rFonts w:ascii="Georgia" w:hAnsi="Georgia"/>
              </w:rPr>
              <w:t>4-6</w:t>
            </w:r>
            <w:r w:rsidRPr="00FF36BF">
              <w:rPr>
                <w:rFonts w:ascii="Georgia" w:hAnsi="Georgia"/>
              </w:rPr>
              <w:t xml:space="preserve"> discussion questions</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8</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Th 2/25</w:t>
            </w:r>
          </w:p>
        </w:tc>
        <w:tc>
          <w:tcPr>
            <w:tcW w:w="2520" w:type="dxa"/>
            <w:vAlign w:val="center"/>
          </w:tcPr>
          <w:p w:rsidR="00540F0F" w:rsidRPr="00FF36BF" w:rsidRDefault="00932C00" w:rsidP="00B83BEB">
            <w:pPr>
              <w:widowControl w:val="0"/>
              <w:spacing w:before="60" w:after="60"/>
              <w:rPr>
                <w:rFonts w:ascii="Georgia" w:hAnsi="Georgia"/>
              </w:rPr>
            </w:pPr>
            <w:proofErr w:type="spellStart"/>
            <w:r w:rsidRPr="00FF36BF">
              <w:rPr>
                <w:rFonts w:ascii="Georgia" w:hAnsi="Georgia"/>
              </w:rPr>
              <w:t>Hudes</w:t>
            </w:r>
            <w:proofErr w:type="spellEnd"/>
            <w:r w:rsidRPr="00FF36BF">
              <w:rPr>
                <w:rFonts w:ascii="Georgia" w:hAnsi="Georgia"/>
              </w:rPr>
              <w:t>,</w:t>
            </w:r>
            <w:r>
              <w:rPr>
                <w:rFonts w:ascii="Georgia" w:hAnsi="Georgia"/>
              </w:rPr>
              <w:t xml:space="preserve"> </w:t>
            </w:r>
            <w:r>
              <w:rPr>
                <w:rFonts w:ascii="Georgia" w:hAnsi="Georgia"/>
                <w:i/>
              </w:rPr>
              <w:t>Water</w:t>
            </w:r>
          </w:p>
        </w:tc>
        <w:tc>
          <w:tcPr>
            <w:tcW w:w="4945" w:type="dxa"/>
            <w:vAlign w:val="center"/>
          </w:tcPr>
          <w:p w:rsidR="00932C00" w:rsidRDefault="00932C00" w:rsidP="00B83BEB">
            <w:pPr>
              <w:widowControl w:val="0"/>
              <w:spacing w:before="60" w:after="60"/>
              <w:rPr>
                <w:rFonts w:ascii="Georgia" w:hAnsi="Georgia"/>
              </w:rPr>
            </w:pPr>
            <w:r>
              <w:rPr>
                <w:rFonts w:ascii="Georgia" w:hAnsi="Georgia"/>
              </w:rPr>
              <w:t xml:space="preserve">Read </w:t>
            </w:r>
            <w:r>
              <w:rPr>
                <w:rFonts w:ascii="Georgia" w:hAnsi="Georgia"/>
                <w:i/>
              </w:rPr>
              <w:t>Water</w:t>
            </w:r>
            <w:r>
              <w:rPr>
                <w:rFonts w:ascii="Georgia" w:hAnsi="Georgia"/>
              </w:rPr>
              <w:t>, scenes 11-15; base groups 7-9</w:t>
            </w:r>
            <w:r w:rsidRPr="00FF36BF">
              <w:rPr>
                <w:rFonts w:ascii="Georgia" w:hAnsi="Georgia"/>
              </w:rPr>
              <w:t xml:space="preserve"> discussion questions</w:t>
            </w:r>
          </w:p>
          <w:p w:rsidR="00540F0F" w:rsidRPr="001F39BB" w:rsidRDefault="00540F0F" w:rsidP="00B83BEB">
            <w:pPr>
              <w:widowControl w:val="0"/>
              <w:spacing w:before="60" w:after="60"/>
              <w:rPr>
                <w:rFonts w:ascii="Georgia" w:hAnsi="Georgia"/>
                <w:strike/>
              </w:rPr>
            </w:pPr>
            <w:r w:rsidRPr="001F39BB">
              <w:rPr>
                <w:rFonts w:ascii="Georgia" w:hAnsi="Georgia"/>
                <w:strike/>
              </w:rPr>
              <w:t xml:space="preserve">Prepare for </w:t>
            </w:r>
            <w:r w:rsidRPr="001F39BB">
              <w:rPr>
                <w:rFonts w:ascii="Georgia" w:hAnsi="Georgia"/>
                <w:b/>
                <w:strike/>
              </w:rPr>
              <w:t xml:space="preserve">in-class </w:t>
            </w:r>
            <w:r w:rsidRPr="001F39BB">
              <w:rPr>
                <w:rFonts w:ascii="Georgia" w:hAnsi="Georgia"/>
                <w:strike/>
              </w:rPr>
              <w:t>vocabulary quiz</w:t>
            </w:r>
            <w:r w:rsidR="00EA7E97">
              <w:rPr>
                <w:rFonts w:ascii="Georgia" w:hAnsi="Georgia"/>
                <w:strike/>
              </w:rPr>
              <w:t xml:space="preserve"> </w:t>
            </w:r>
            <w:r w:rsidR="00EA7E97" w:rsidRPr="00EA7E97">
              <w:rPr>
                <w:rFonts w:ascii="Georgia" w:hAnsi="Georgia"/>
                <w:b/>
              </w:rPr>
              <w:t>CANCELED</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9</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Tu 3/2</w:t>
            </w:r>
          </w:p>
        </w:tc>
        <w:tc>
          <w:tcPr>
            <w:tcW w:w="2520" w:type="dxa"/>
            <w:vAlign w:val="center"/>
          </w:tcPr>
          <w:p w:rsidR="00540F0F" w:rsidRPr="00FF36BF" w:rsidRDefault="00540F0F" w:rsidP="00B83BEB">
            <w:pPr>
              <w:widowControl w:val="0"/>
              <w:spacing w:before="60" w:after="60"/>
              <w:rPr>
                <w:rFonts w:ascii="Georgia" w:hAnsi="Georgia"/>
                <w:i/>
              </w:rPr>
            </w:pPr>
            <w:r w:rsidRPr="00FF36BF">
              <w:rPr>
                <w:rFonts w:ascii="Georgia" w:hAnsi="Georgia"/>
                <w:i/>
              </w:rPr>
              <w:t>Hamilton</w:t>
            </w:r>
          </w:p>
        </w:tc>
        <w:tc>
          <w:tcPr>
            <w:tcW w:w="4945" w:type="dxa"/>
            <w:vAlign w:val="center"/>
          </w:tcPr>
          <w:p w:rsidR="00540F0F" w:rsidRPr="00FF36BF" w:rsidRDefault="00540F0F" w:rsidP="00B83BEB">
            <w:pPr>
              <w:widowControl w:val="0"/>
              <w:spacing w:before="60" w:after="60"/>
              <w:rPr>
                <w:rFonts w:ascii="Georgia" w:hAnsi="Georgia"/>
              </w:rPr>
            </w:pPr>
            <w:r>
              <w:rPr>
                <w:rFonts w:ascii="Georgia" w:hAnsi="Georgia"/>
              </w:rPr>
              <w:t xml:space="preserve">Watch </w:t>
            </w:r>
            <w:r w:rsidRPr="00B83BEB">
              <w:rPr>
                <w:rFonts w:ascii="Georgia" w:hAnsi="Georgia"/>
                <w:i/>
              </w:rPr>
              <w:t>Hamilton</w:t>
            </w:r>
            <w:r>
              <w:rPr>
                <w:rFonts w:ascii="Georgia" w:hAnsi="Georgia"/>
              </w:rPr>
              <w:t xml:space="preserve"> (on Disney+)</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9</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Th 3/4</w:t>
            </w:r>
          </w:p>
        </w:tc>
        <w:tc>
          <w:tcPr>
            <w:tcW w:w="2520" w:type="dxa"/>
            <w:vAlign w:val="center"/>
          </w:tcPr>
          <w:p w:rsidR="00540F0F" w:rsidRPr="00FF36BF" w:rsidRDefault="00540F0F" w:rsidP="00B83BEB">
            <w:pPr>
              <w:widowControl w:val="0"/>
              <w:spacing w:before="60" w:after="60"/>
              <w:rPr>
                <w:rFonts w:ascii="Georgia" w:hAnsi="Georgia"/>
              </w:rPr>
            </w:pPr>
            <w:r w:rsidRPr="00FF36BF">
              <w:rPr>
                <w:rFonts w:ascii="Georgia" w:hAnsi="Georgia"/>
              </w:rPr>
              <w:t xml:space="preserve">Critiques of </w:t>
            </w:r>
            <w:r w:rsidRPr="00FF36BF">
              <w:rPr>
                <w:rFonts w:ascii="Georgia" w:hAnsi="Georgia"/>
                <w:i/>
              </w:rPr>
              <w:t>Hamilton</w:t>
            </w:r>
          </w:p>
        </w:tc>
        <w:tc>
          <w:tcPr>
            <w:tcW w:w="4945" w:type="dxa"/>
            <w:vAlign w:val="center"/>
          </w:tcPr>
          <w:p w:rsidR="00540F0F" w:rsidRPr="00FF36BF" w:rsidRDefault="00540F0F" w:rsidP="00B83BEB">
            <w:pPr>
              <w:widowControl w:val="0"/>
              <w:spacing w:before="60" w:after="60"/>
              <w:rPr>
                <w:rFonts w:ascii="Georgia" w:hAnsi="Georgia"/>
              </w:rPr>
            </w:pPr>
            <w:r>
              <w:rPr>
                <w:rFonts w:ascii="Georgia" w:hAnsi="Georgia"/>
              </w:rPr>
              <w:t>R</w:t>
            </w:r>
            <w:r w:rsidRPr="00FF36BF">
              <w:rPr>
                <w:rFonts w:ascii="Georgia" w:hAnsi="Georgia"/>
              </w:rPr>
              <w:t xml:space="preserve">ead </w:t>
            </w:r>
            <w:hyperlink r:id="rId25" w:history="1">
              <w:r w:rsidRPr="00FF36BF">
                <w:rPr>
                  <w:rStyle w:val="Hyperlink"/>
                  <w:rFonts w:ascii="Georgia" w:hAnsi="Georgia"/>
                </w:rPr>
                <w:t>Farber and Miller, “Who Tells Your Story?”</w:t>
              </w:r>
            </w:hyperlink>
            <w:r>
              <w:rPr>
                <w:rStyle w:val="Hyperlink"/>
                <w:rFonts w:ascii="Georgia" w:hAnsi="Georgia"/>
              </w:rPr>
              <w:t>;</w:t>
            </w:r>
            <w:r>
              <w:rPr>
                <w:rStyle w:val="Hyperlink"/>
              </w:rPr>
              <w:t xml:space="preserve"> </w:t>
            </w:r>
            <w:r w:rsidRPr="00FF36BF">
              <w:rPr>
                <w:rFonts w:ascii="Georgia" w:hAnsi="Georgia"/>
              </w:rPr>
              <w:t xml:space="preserve">listen to </w:t>
            </w:r>
            <w:hyperlink r:id="rId26" w:history="1">
              <w:r w:rsidRPr="00FF36BF">
                <w:rPr>
                  <w:rStyle w:val="Hyperlink"/>
                  <w:rFonts w:ascii="Georgia" w:hAnsi="Georgia"/>
                </w:rPr>
                <w:t>Still Processing, “</w:t>
              </w:r>
              <w:proofErr w:type="spellStart"/>
              <w:r w:rsidRPr="00FF36BF">
                <w:rPr>
                  <w:rStyle w:val="Hyperlink"/>
                  <w:rFonts w:ascii="Georgia" w:hAnsi="Georgia"/>
                </w:rPr>
                <w:t>Ziwe</w:t>
              </w:r>
              <w:proofErr w:type="spellEnd"/>
              <w:r w:rsidRPr="00FF36BF">
                <w:rPr>
                  <w:rStyle w:val="Hyperlink"/>
                  <w:rFonts w:ascii="Georgia" w:hAnsi="Georgia"/>
                </w:rPr>
                <w:t xml:space="preserve"> May Destroy Hamilton”</w:t>
              </w:r>
            </w:hyperlink>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9</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Fri 3/5</w:t>
            </w:r>
          </w:p>
        </w:tc>
        <w:tc>
          <w:tcPr>
            <w:tcW w:w="7465" w:type="dxa"/>
            <w:gridSpan w:val="2"/>
            <w:vAlign w:val="center"/>
          </w:tcPr>
          <w:p w:rsidR="00540F0F" w:rsidRPr="00B83BEB" w:rsidRDefault="00540F0F" w:rsidP="00B83BEB">
            <w:pPr>
              <w:widowControl w:val="0"/>
              <w:spacing w:before="60" w:after="60"/>
              <w:rPr>
                <w:rFonts w:ascii="Georgia" w:hAnsi="Georgia"/>
                <w:b/>
              </w:rPr>
            </w:pPr>
            <w:r w:rsidRPr="00B83BEB">
              <w:rPr>
                <w:rFonts w:ascii="Georgia" w:hAnsi="Georgia"/>
                <w:b/>
              </w:rPr>
              <w:t>Post your major essay draft and revision plan by 11:59 p.m.</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10</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Tu 3/9</w:t>
            </w:r>
          </w:p>
        </w:tc>
        <w:tc>
          <w:tcPr>
            <w:tcW w:w="2520" w:type="dxa"/>
            <w:vAlign w:val="center"/>
          </w:tcPr>
          <w:p w:rsidR="00540F0F" w:rsidRPr="00FF36BF" w:rsidRDefault="00540F0F" w:rsidP="00B83BEB">
            <w:pPr>
              <w:widowControl w:val="0"/>
              <w:spacing w:before="60" w:after="60"/>
              <w:rPr>
                <w:rFonts w:ascii="Georgia" w:hAnsi="Georgia"/>
              </w:rPr>
            </w:pPr>
            <w:r>
              <w:rPr>
                <w:rFonts w:ascii="Georgia" w:hAnsi="Georgia"/>
              </w:rPr>
              <w:t xml:space="preserve">Live class: </w:t>
            </w:r>
            <w:r w:rsidRPr="00FF36BF">
              <w:rPr>
                <w:rFonts w:ascii="Georgia" w:hAnsi="Georgia"/>
              </w:rPr>
              <w:t>Essay revision workshop</w:t>
            </w:r>
          </w:p>
        </w:tc>
        <w:tc>
          <w:tcPr>
            <w:tcW w:w="4945" w:type="dxa"/>
            <w:vAlign w:val="center"/>
          </w:tcPr>
          <w:p w:rsidR="00540F0F" w:rsidRPr="00FF36BF" w:rsidRDefault="00A319CB" w:rsidP="00B83BEB">
            <w:pPr>
              <w:widowControl w:val="0"/>
              <w:spacing w:before="60" w:after="60"/>
              <w:rPr>
                <w:rFonts w:ascii="Georgia" w:hAnsi="Georgia"/>
              </w:rPr>
            </w:pPr>
            <w:r>
              <w:rPr>
                <w:rFonts w:ascii="Georgia" w:hAnsi="Georgia"/>
              </w:rPr>
              <w:t>Peer review</w:t>
            </w:r>
            <w:r w:rsidR="00540F0F" w:rsidRPr="00FF36BF">
              <w:rPr>
                <w:rFonts w:ascii="Georgia" w:hAnsi="Georgia"/>
              </w:rPr>
              <w:t xml:space="preserve"> your group members’ drafts and revision plans</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10</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Th 3/11</w:t>
            </w:r>
          </w:p>
        </w:tc>
        <w:tc>
          <w:tcPr>
            <w:tcW w:w="2520" w:type="dxa"/>
            <w:vAlign w:val="center"/>
          </w:tcPr>
          <w:p w:rsidR="00540F0F" w:rsidRPr="00FF36BF" w:rsidRDefault="00540F0F" w:rsidP="00B83BEB">
            <w:pPr>
              <w:widowControl w:val="0"/>
              <w:spacing w:before="60" w:after="60"/>
              <w:rPr>
                <w:rFonts w:ascii="Georgia" w:hAnsi="Georgia"/>
                <w:b/>
              </w:rPr>
            </w:pPr>
            <w:r>
              <w:rPr>
                <w:rFonts w:ascii="Georgia" w:hAnsi="Georgia"/>
                <w:b/>
              </w:rPr>
              <w:t>No live class</w:t>
            </w:r>
          </w:p>
        </w:tc>
        <w:tc>
          <w:tcPr>
            <w:tcW w:w="4945" w:type="dxa"/>
            <w:vAlign w:val="center"/>
          </w:tcPr>
          <w:p w:rsidR="00540F0F" w:rsidRPr="00FF36BF" w:rsidRDefault="00540F0F" w:rsidP="00B83BEB">
            <w:pPr>
              <w:widowControl w:val="0"/>
              <w:spacing w:before="60" w:after="60"/>
              <w:rPr>
                <w:rFonts w:ascii="Georgia" w:hAnsi="Georgia"/>
              </w:rPr>
            </w:pPr>
            <w:r w:rsidRPr="00FF36BF">
              <w:rPr>
                <w:rFonts w:ascii="Georgia" w:hAnsi="Georgia"/>
              </w:rPr>
              <w:t xml:space="preserve">Use class time to watch guest presentations </w:t>
            </w:r>
            <w:r>
              <w:rPr>
                <w:rFonts w:ascii="Georgia" w:hAnsi="Georgia"/>
              </w:rPr>
              <w:t xml:space="preserve">on digital approaches to </w:t>
            </w:r>
            <w:r w:rsidRPr="00FF36BF">
              <w:rPr>
                <w:rFonts w:ascii="Georgia" w:hAnsi="Georgia"/>
                <w:i/>
              </w:rPr>
              <w:t>Hamilton</w:t>
            </w:r>
            <w:r w:rsidRPr="00B83BEB">
              <w:rPr>
                <w:rFonts w:ascii="Georgia" w:hAnsi="Georgia"/>
              </w:rPr>
              <w:t xml:space="preserve">; </w:t>
            </w:r>
            <w:r w:rsidRPr="00FF36BF">
              <w:rPr>
                <w:rFonts w:ascii="Georgia" w:hAnsi="Georgia"/>
              </w:rPr>
              <w:t xml:space="preserve">post </w:t>
            </w:r>
            <w:r w:rsidR="00555B51">
              <w:rPr>
                <w:rFonts w:ascii="Georgia" w:hAnsi="Georgia"/>
              </w:rPr>
              <w:t>a</w:t>
            </w:r>
            <w:r w:rsidRPr="00FF36BF">
              <w:rPr>
                <w:rFonts w:ascii="Georgia" w:hAnsi="Georgia"/>
              </w:rPr>
              <w:t xml:space="preserve"> comment</w:t>
            </w:r>
            <w:r w:rsidR="00555B51">
              <w:rPr>
                <w:rFonts w:ascii="Georgia" w:hAnsi="Georgia"/>
              </w:rPr>
              <w:t xml:space="preserve"> </w:t>
            </w:r>
            <w:bookmarkStart w:id="4" w:name="_GoBack"/>
            <w:bookmarkEnd w:id="4"/>
            <w:r w:rsidRPr="00FF36BF">
              <w:rPr>
                <w:rFonts w:ascii="Georgia" w:hAnsi="Georgia"/>
              </w:rPr>
              <w:t xml:space="preserve">in </w:t>
            </w:r>
            <w:proofErr w:type="spellStart"/>
            <w:r w:rsidRPr="00FF36BF">
              <w:rPr>
                <w:rFonts w:ascii="Georgia" w:hAnsi="Georgia"/>
              </w:rPr>
              <w:t>Panopto</w:t>
            </w:r>
            <w:proofErr w:type="spellEnd"/>
            <w:r w:rsidRPr="00FF36BF">
              <w:rPr>
                <w:rFonts w:ascii="Georgia" w:hAnsi="Georgia"/>
              </w:rPr>
              <w:t xml:space="preserve"> </w:t>
            </w:r>
            <w:r w:rsidRPr="00B83BEB">
              <w:rPr>
                <w:rFonts w:ascii="Georgia" w:hAnsi="Georgia"/>
                <w:b/>
              </w:rPr>
              <w:t>(due Thursday at 11:59 p.m.)</w:t>
            </w:r>
          </w:p>
        </w:tc>
      </w:tr>
      <w:tr w:rsidR="00540F0F" w:rsidRPr="00FF36BF" w:rsidTr="005F1726">
        <w:tc>
          <w:tcPr>
            <w:tcW w:w="644" w:type="dxa"/>
            <w:vAlign w:val="center"/>
          </w:tcPr>
          <w:p w:rsidR="00540F0F" w:rsidRPr="005F1726" w:rsidRDefault="005F1726" w:rsidP="005F1726">
            <w:pPr>
              <w:widowControl w:val="0"/>
              <w:spacing w:before="60" w:after="60"/>
              <w:jc w:val="center"/>
              <w:rPr>
                <w:rFonts w:ascii="Georgia" w:hAnsi="Georgia"/>
              </w:rPr>
            </w:pPr>
            <w:r w:rsidRPr="005F1726">
              <w:rPr>
                <w:rFonts w:ascii="Georgia" w:hAnsi="Georgia"/>
              </w:rPr>
              <w:t>F</w:t>
            </w:r>
          </w:p>
        </w:tc>
        <w:tc>
          <w:tcPr>
            <w:tcW w:w="1241" w:type="dxa"/>
            <w:vAlign w:val="center"/>
          </w:tcPr>
          <w:p w:rsidR="00540F0F" w:rsidRPr="005F1726" w:rsidRDefault="00540F0F" w:rsidP="005F1726">
            <w:pPr>
              <w:widowControl w:val="0"/>
              <w:spacing w:before="60" w:after="60"/>
              <w:rPr>
                <w:rFonts w:ascii="Georgia" w:hAnsi="Georgia"/>
              </w:rPr>
            </w:pPr>
            <w:r w:rsidRPr="005F1726">
              <w:rPr>
                <w:rFonts w:ascii="Georgia" w:hAnsi="Georgia"/>
              </w:rPr>
              <w:t>Mon 3/15</w:t>
            </w:r>
          </w:p>
        </w:tc>
        <w:tc>
          <w:tcPr>
            <w:tcW w:w="7465" w:type="dxa"/>
            <w:gridSpan w:val="2"/>
            <w:vAlign w:val="center"/>
          </w:tcPr>
          <w:p w:rsidR="00540F0F" w:rsidRPr="00B83BEB" w:rsidRDefault="00540F0F" w:rsidP="00B83BEB">
            <w:pPr>
              <w:widowControl w:val="0"/>
              <w:spacing w:before="60" w:after="60"/>
              <w:rPr>
                <w:rFonts w:ascii="Georgia" w:hAnsi="Georgia"/>
                <w:b/>
              </w:rPr>
            </w:pPr>
            <w:r w:rsidRPr="00B83BEB">
              <w:rPr>
                <w:rFonts w:ascii="Georgia" w:hAnsi="Georgia"/>
                <w:b/>
              </w:rPr>
              <w:t>Major essay revision due by 11:59 p.m.</w:t>
            </w:r>
          </w:p>
        </w:tc>
      </w:tr>
    </w:tbl>
    <w:p w:rsidR="00FF36BF" w:rsidRPr="00FF36BF" w:rsidRDefault="00FF36BF" w:rsidP="00B83BEB">
      <w:pPr>
        <w:widowControl w:val="0"/>
        <w:rPr>
          <w:rFonts w:ascii="Georgia" w:hAnsi="Georgia"/>
        </w:rPr>
      </w:pPr>
    </w:p>
    <w:p w:rsidR="00D503AE" w:rsidRPr="00FF36BF" w:rsidRDefault="00D503AE" w:rsidP="00B83BEB">
      <w:pPr>
        <w:widowControl w:val="0"/>
        <w:rPr>
          <w:rFonts w:ascii="Georgia" w:hAnsi="Georgia"/>
        </w:rPr>
      </w:pPr>
    </w:p>
    <w:sectPr w:rsidR="00D503AE" w:rsidRPr="00FF36BF" w:rsidSect="008A193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3F45" w:rsidRDefault="00E03F45">
      <w:pPr>
        <w:spacing w:after="0" w:line="240" w:lineRule="auto"/>
      </w:pPr>
      <w:r>
        <w:separator/>
      </w:r>
    </w:p>
  </w:endnote>
  <w:endnote w:type="continuationSeparator" w:id="0">
    <w:p w:rsidR="00E03F45" w:rsidRDefault="00E03F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6BF" w:rsidRDefault="00FF36BF">
    <w:pPr>
      <w:pStyle w:val="Footer"/>
    </w:pPr>
    <w:r>
      <w:rPr>
        <w:caps/>
        <w:color w:val="000000" w:themeColor="text1"/>
      </w:rPr>
      <w:t>Mattie Burkert</w:t>
    </w:r>
    <w:r w:rsidRPr="00B47307">
      <w:rPr>
        <w:caps/>
        <w:color w:val="000000" w:themeColor="text1"/>
      </w:rPr>
      <w:ptab w:relativeTo="margin" w:alignment="center" w:leader="none"/>
    </w:r>
    <w:r>
      <w:rPr>
        <w:caps/>
        <w:color w:val="000000" w:themeColor="text1"/>
      </w:rPr>
      <w:t>CC-BY-NC-SA 4.0</w:t>
    </w:r>
    <w:r w:rsidRPr="00B47307">
      <w:rPr>
        <w:caps/>
        <w:color w:val="000000" w:themeColor="text1"/>
      </w:rPr>
      <w:ptab w:relativeTo="margin" w:alignment="right" w:leader="none"/>
    </w:r>
    <w:r>
      <w:rPr>
        <w:caps/>
        <w:color w:val="000000" w:themeColor="text1"/>
      </w:rPr>
      <w:t xml:space="preserve">Page </w:t>
    </w:r>
    <w:r w:rsidRPr="00B47307">
      <w:rPr>
        <w:caps/>
        <w:color w:val="000000" w:themeColor="text1"/>
      </w:rPr>
      <w:fldChar w:fldCharType="begin"/>
    </w:r>
    <w:r w:rsidRPr="00B47307">
      <w:rPr>
        <w:caps/>
        <w:color w:val="000000" w:themeColor="text1"/>
      </w:rPr>
      <w:instrText xml:space="preserve"> PAGE   \* MERGEFORMAT </w:instrText>
    </w:r>
    <w:r w:rsidRPr="00B47307">
      <w:rPr>
        <w:caps/>
        <w:color w:val="000000" w:themeColor="text1"/>
      </w:rPr>
      <w:fldChar w:fldCharType="separate"/>
    </w:r>
    <w:r w:rsidRPr="00B47307">
      <w:rPr>
        <w:caps/>
        <w:noProof/>
        <w:color w:val="000000" w:themeColor="text1"/>
      </w:rPr>
      <w:t>1</w:t>
    </w:r>
    <w:r w:rsidRPr="00B47307">
      <w:rPr>
        <w:caps/>
        <w:noProof/>
        <w:color w:val="000000" w:themeColor="tex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3F45" w:rsidRDefault="00E03F45">
      <w:pPr>
        <w:spacing w:after="0" w:line="240" w:lineRule="auto"/>
      </w:pPr>
      <w:r>
        <w:separator/>
      </w:r>
    </w:p>
  </w:footnote>
  <w:footnote w:type="continuationSeparator" w:id="0">
    <w:p w:rsidR="00E03F45" w:rsidRDefault="00E03F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F25B8"/>
    <w:multiLevelType w:val="hybridMultilevel"/>
    <w:tmpl w:val="7AA8EB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077C45"/>
    <w:multiLevelType w:val="hybridMultilevel"/>
    <w:tmpl w:val="7F3C8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5B7C7B"/>
    <w:multiLevelType w:val="hybridMultilevel"/>
    <w:tmpl w:val="A2CC0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AE0345"/>
    <w:multiLevelType w:val="hybridMultilevel"/>
    <w:tmpl w:val="286C3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8D7949"/>
    <w:multiLevelType w:val="hybridMultilevel"/>
    <w:tmpl w:val="4AAAC2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C3F36E3"/>
    <w:multiLevelType w:val="hybridMultilevel"/>
    <w:tmpl w:val="A9A0D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DC1D5C"/>
    <w:multiLevelType w:val="hybridMultilevel"/>
    <w:tmpl w:val="F6B8AF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0122FB1"/>
    <w:multiLevelType w:val="hybridMultilevel"/>
    <w:tmpl w:val="940C3B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5267CF2"/>
    <w:multiLevelType w:val="hybridMultilevel"/>
    <w:tmpl w:val="3D08E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6"/>
  </w:num>
  <w:num w:numId="6">
    <w:abstractNumId w:val="7"/>
  </w:num>
  <w:num w:numId="7">
    <w:abstractNumId w:val="4"/>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6BF"/>
    <w:rsid w:val="00071C6E"/>
    <w:rsid w:val="000B5EC0"/>
    <w:rsid w:val="00173ED9"/>
    <w:rsid w:val="001F39BB"/>
    <w:rsid w:val="00252F16"/>
    <w:rsid w:val="002E6FB7"/>
    <w:rsid w:val="00301CA0"/>
    <w:rsid w:val="00364ABF"/>
    <w:rsid w:val="0037306E"/>
    <w:rsid w:val="003A10EC"/>
    <w:rsid w:val="003C1500"/>
    <w:rsid w:val="003D28E8"/>
    <w:rsid w:val="0049234F"/>
    <w:rsid w:val="004D0D0E"/>
    <w:rsid w:val="00540F0F"/>
    <w:rsid w:val="00555B51"/>
    <w:rsid w:val="0057713E"/>
    <w:rsid w:val="00580645"/>
    <w:rsid w:val="005E1F28"/>
    <w:rsid w:val="005E7C69"/>
    <w:rsid w:val="005F1726"/>
    <w:rsid w:val="0065126C"/>
    <w:rsid w:val="007B1D16"/>
    <w:rsid w:val="007C29C2"/>
    <w:rsid w:val="00815BC7"/>
    <w:rsid w:val="00871B66"/>
    <w:rsid w:val="00877080"/>
    <w:rsid w:val="00884143"/>
    <w:rsid w:val="00932C00"/>
    <w:rsid w:val="0095519A"/>
    <w:rsid w:val="00967E43"/>
    <w:rsid w:val="0098057D"/>
    <w:rsid w:val="009A63FE"/>
    <w:rsid w:val="00A319CB"/>
    <w:rsid w:val="00AD1480"/>
    <w:rsid w:val="00B37BA4"/>
    <w:rsid w:val="00B44608"/>
    <w:rsid w:val="00B450FB"/>
    <w:rsid w:val="00B83369"/>
    <w:rsid w:val="00B83BEB"/>
    <w:rsid w:val="00B914B4"/>
    <w:rsid w:val="00BB7D0F"/>
    <w:rsid w:val="00BC0A42"/>
    <w:rsid w:val="00C172D9"/>
    <w:rsid w:val="00C63633"/>
    <w:rsid w:val="00CB7F03"/>
    <w:rsid w:val="00D06046"/>
    <w:rsid w:val="00D503AE"/>
    <w:rsid w:val="00DC0F06"/>
    <w:rsid w:val="00DE31FD"/>
    <w:rsid w:val="00E03F45"/>
    <w:rsid w:val="00E14BB5"/>
    <w:rsid w:val="00E312ED"/>
    <w:rsid w:val="00E360B8"/>
    <w:rsid w:val="00EA3624"/>
    <w:rsid w:val="00EA7E97"/>
    <w:rsid w:val="00F1623D"/>
    <w:rsid w:val="00F512AC"/>
    <w:rsid w:val="00FA1B96"/>
    <w:rsid w:val="00FA5D66"/>
    <w:rsid w:val="00FF36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05B99"/>
  <w15:chartTrackingRefBased/>
  <w15:docId w15:val="{1FA4AD16-CD11-45B2-8DFF-B87F35DAA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36BF"/>
  </w:style>
  <w:style w:type="paragraph" w:styleId="Heading1">
    <w:name w:val="heading 1"/>
    <w:basedOn w:val="Normal"/>
    <w:next w:val="Normal"/>
    <w:link w:val="Heading1Char"/>
    <w:uiPriority w:val="9"/>
    <w:qFormat/>
    <w:rsid w:val="00FF36BF"/>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FF36BF"/>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F36BF"/>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F36BF"/>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FF36BF"/>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FF36BF"/>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FF36BF"/>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FF36BF"/>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FF36BF"/>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6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36BF"/>
  </w:style>
  <w:style w:type="table" w:styleId="TableGrid">
    <w:name w:val="Table Grid"/>
    <w:basedOn w:val="TableNormal"/>
    <w:uiPriority w:val="39"/>
    <w:rsid w:val="00FF36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36BF"/>
    <w:rPr>
      <w:color w:val="0563C1" w:themeColor="hyperlink"/>
      <w:u w:val="single"/>
    </w:rPr>
  </w:style>
  <w:style w:type="character" w:styleId="UnresolvedMention">
    <w:name w:val="Unresolved Mention"/>
    <w:basedOn w:val="DefaultParagraphFont"/>
    <w:uiPriority w:val="99"/>
    <w:semiHidden/>
    <w:unhideWhenUsed/>
    <w:rsid w:val="00FF36BF"/>
    <w:rPr>
      <w:color w:val="605E5C"/>
      <w:shd w:val="clear" w:color="auto" w:fill="E1DFDD"/>
    </w:rPr>
  </w:style>
  <w:style w:type="character" w:styleId="FollowedHyperlink">
    <w:name w:val="FollowedHyperlink"/>
    <w:basedOn w:val="DefaultParagraphFont"/>
    <w:uiPriority w:val="99"/>
    <w:semiHidden/>
    <w:unhideWhenUsed/>
    <w:rsid w:val="00FF36BF"/>
    <w:rPr>
      <w:color w:val="954F72" w:themeColor="followedHyperlink"/>
      <w:u w:val="single"/>
    </w:rPr>
  </w:style>
  <w:style w:type="character" w:customStyle="1" w:styleId="Heading1Char">
    <w:name w:val="Heading 1 Char"/>
    <w:basedOn w:val="DefaultParagraphFont"/>
    <w:link w:val="Heading1"/>
    <w:uiPriority w:val="9"/>
    <w:rsid w:val="00FF36BF"/>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rsid w:val="00FF36BF"/>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FF36BF"/>
    <w:pPr>
      <w:ind w:left="720"/>
      <w:contextualSpacing/>
    </w:pPr>
  </w:style>
  <w:style w:type="character" w:customStyle="1" w:styleId="Heading3Char">
    <w:name w:val="Heading 3 Char"/>
    <w:basedOn w:val="DefaultParagraphFont"/>
    <w:link w:val="Heading3"/>
    <w:uiPriority w:val="9"/>
    <w:rsid w:val="00FF36BF"/>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F36BF"/>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FF36BF"/>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FF36BF"/>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FF36BF"/>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FF36BF"/>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FF36BF"/>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FF36BF"/>
    <w:pPr>
      <w:spacing w:line="240" w:lineRule="auto"/>
    </w:pPr>
    <w:rPr>
      <w:b/>
      <w:bCs/>
      <w:smallCaps/>
      <w:color w:val="44546A" w:themeColor="text2"/>
    </w:rPr>
  </w:style>
  <w:style w:type="paragraph" w:styleId="Title">
    <w:name w:val="Title"/>
    <w:basedOn w:val="Normal"/>
    <w:next w:val="Normal"/>
    <w:link w:val="TitleChar"/>
    <w:uiPriority w:val="10"/>
    <w:qFormat/>
    <w:rsid w:val="00FF36BF"/>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FF36BF"/>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FF36BF"/>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FF36BF"/>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FF36BF"/>
    <w:rPr>
      <w:b/>
      <w:bCs/>
    </w:rPr>
  </w:style>
  <w:style w:type="character" w:styleId="Emphasis">
    <w:name w:val="Emphasis"/>
    <w:basedOn w:val="DefaultParagraphFont"/>
    <w:uiPriority w:val="20"/>
    <w:qFormat/>
    <w:rsid w:val="00FF36BF"/>
    <w:rPr>
      <w:i/>
      <w:iCs/>
    </w:rPr>
  </w:style>
  <w:style w:type="paragraph" w:styleId="NoSpacing">
    <w:name w:val="No Spacing"/>
    <w:uiPriority w:val="1"/>
    <w:qFormat/>
    <w:rsid w:val="00FF36BF"/>
    <w:pPr>
      <w:spacing w:after="0" w:line="240" w:lineRule="auto"/>
    </w:pPr>
  </w:style>
  <w:style w:type="paragraph" w:styleId="Quote">
    <w:name w:val="Quote"/>
    <w:basedOn w:val="Normal"/>
    <w:next w:val="Normal"/>
    <w:link w:val="QuoteChar"/>
    <w:uiPriority w:val="29"/>
    <w:qFormat/>
    <w:rsid w:val="00FF36BF"/>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FF36BF"/>
    <w:rPr>
      <w:color w:val="44546A" w:themeColor="text2"/>
      <w:sz w:val="24"/>
      <w:szCs w:val="24"/>
    </w:rPr>
  </w:style>
  <w:style w:type="paragraph" w:styleId="IntenseQuote">
    <w:name w:val="Intense Quote"/>
    <w:basedOn w:val="Normal"/>
    <w:next w:val="Normal"/>
    <w:link w:val="IntenseQuoteChar"/>
    <w:uiPriority w:val="30"/>
    <w:qFormat/>
    <w:rsid w:val="00FF36BF"/>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FF36BF"/>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FF36BF"/>
    <w:rPr>
      <w:i/>
      <w:iCs/>
      <w:color w:val="595959" w:themeColor="text1" w:themeTint="A6"/>
    </w:rPr>
  </w:style>
  <w:style w:type="character" w:styleId="IntenseEmphasis">
    <w:name w:val="Intense Emphasis"/>
    <w:basedOn w:val="DefaultParagraphFont"/>
    <w:uiPriority w:val="21"/>
    <w:qFormat/>
    <w:rsid w:val="00FF36BF"/>
    <w:rPr>
      <w:b/>
      <w:bCs/>
      <w:i/>
      <w:iCs/>
    </w:rPr>
  </w:style>
  <w:style w:type="character" w:styleId="SubtleReference">
    <w:name w:val="Subtle Reference"/>
    <w:basedOn w:val="DefaultParagraphFont"/>
    <w:uiPriority w:val="31"/>
    <w:qFormat/>
    <w:rsid w:val="00FF36BF"/>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FF36BF"/>
    <w:rPr>
      <w:b/>
      <w:bCs/>
      <w:smallCaps/>
      <w:color w:val="44546A" w:themeColor="text2"/>
      <w:u w:val="single"/>
    </w:rPr>
  </w:style>
  <w:style w:type="character" w:styleId="BookTitle">
    <w:name w:val="Book Title"/>
    <w:basedOn w:val="DefaultParagraphFont"/>
    <w:uiPriority w:val="33"/>
    <w:qFormat/>
    <w:rsid w:val="00FF36BF"/>
    <w:rPr>
      <w:b/>
      <w:bCs/>
      <w:smallCaps/>
      <w:spacing w:val="10"/>
    </w:rPr>
  </w:style>
  <w:style w:type="paragraph" w:styleId="TOCHeading">
    <w:name w:val="TOC Heading"/>
    <w:basedOn w:val="Heading1"/>
    <w:next w:val="Normal"/>
    <w:uiPriority w:val="39"/>
    <w:semiHidden/>
    <w:unhideWhenUsed/>
    <w:qFormat/>
    <w:rsid w:val="00FF36BF"/>
    <w:pPr>
      <w:outlineLvl w:val="9"/>
    </w:pPr>
  </w:style>
  <w:style w:type="paragraph" w:styleId="Header">
    <w:name w:val="header"/>
    <w:basedOn w:val="Normal"/>
    <w:link w:val="HeaderChar"/>
    <w:uiPriority w:val="99"/>
    <w:unhideWhenUsed/>
    <w:rsid w:val="00B83B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3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700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burkert@uoregon.edu" TargetMode="External"/><Relationship Id="rId13" Type="http://schemas.openxmlformats.org/officeDocument/2006/relationships/hyperlink" Target="http://www.gutenberg.org/files/10623/10623-h/10623-h.htm" TargetMode="External"/><Relationship Id="rId18" Type="http://schemas.openxmlformats.org/officeDocument/2006/relationships/hyperlink" Target="investigations.uoregon.edu" TargetMode="External"/><Relationship Id="rId26" Type="http://schemas.openxmlformats.org/officeDocument/2006/relationships/hyperlink" Target="https://www.nytimes.com/2020/07/23/podcasts/hamilton-ziwe-discomfort.html?fbclid=IwAR3V_Jc_23Ly9fUxiWx5j2y3ZI5nhTCYlIKTZXgHokrTeFmkDa2O2mbI2W0" TargetMode="External"/><Relationship Id="rId3" Type="http://schemas.openxmlformats.org/officeDocument/2006/relationships/settings" Target="settings.xml"/><Relationship Id="rId21" Type="http://schemas.openxmlformats.org/officeDocument/2006/relationships/hyperlink" Target="https://dos.uoregon.edu/code-procedures" TargetMode="External"/><Relationship Id="rId7" Type="http://schemas.openxmlformats.org/officeDocument/2006/relationships/hyperlink" Target="https://uoregon.zoom.us/j/98654653470" TargetMode="External"/><Relationship Id="rId12" Type="http://schemas.openxmlformats.org/officeDocument/2006/relationships/hyperlink" Target="https://service.uoregon.edu/TDClient/2030/Portal/KB/ArticleDet?ID=101263" TargetMode="External"/><Relationship Id="rId17" Type="http://schemas.openxmlformats.org/officeDocument/2006/relationships/hyperlink" Target="investigations.uoregon.edu/employee-responsibilities" TargetMode="External"/><Relationship Id="rId25" Type="http://schemas.openxmlformats.org/officeDocument/2006/relationships/hyperlink" Target="http://www.publicbooks.org/Hamilton-who-tells-your-story" TargetMode="External"/><Relationship Id="rId2" Type="http://schemas.openxmlformats.org/officeDocument/2006/relationships/styles" Target="styles.xml"/><Relationship Id="rId16" Type="http://schemas.openxmlformats.org/officeDocument/2006/relationships/hyperlink" Target="https://archive.org/details/WilsonFences" TargetMode="External"/><Relationship Id="rId20" Type="http://schemas.openxmlformats.org/officeDocument/2006/relationships/hyperlink" Target="https://hr.uoregon.edu/policies-leaves/general-information/mandatory-reporting-child-abuse-and-neglec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livehelp.uoregon.edu"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gutenberg.org/files/844/844-h/844-h.htm" TargetMode="External"/><Relationship Id="rId23" Type="http://schemas.openxmlformats.org/officeDocument/2006/relationships/hyperlink" Target="https://aec.uoregon.edu/" TargetMode="External"/><Relationship Id="rId28" Type="http://schemas.openxmlformats.org/officeDocument/2006/relationships/theme" Target="theme/theme1.xml"/><Relationship Id="rId10" Type="http://schemas.openxmlformats.org/officeDocument/2006/relationships/hyperlink" Target="https://service.uoregon.edu/TDClient/2030/Portal/Requests/ServiceDet?ID=38635" TargetMode="External"/><Relationship Id="rId19" Type="http://schemas.openxmlformats.org/officeDocument/2006/relationships/hyperlink" Target="https://investigations.uoregon.edu/employee-responsibilities" TargetMode="External"/><Relationship Id="rId4" Type="http://schemas.openxmlformats.org/officeDocument/2006/relationships/webSettings" Target="webSettings.xml"/><Relationship Id="rId9" Type="http://schemas.openxmlformats.org/officeDocument/2006/relationships/hyperlink" Target="https://uoregon.zoom.us/j/8535284124" TargetMode="External"/><Relationship Id="rId14" Type="http://schemas.openxmlformats.org/officeDocument/2006/relationships/hyperlink" Target="http://www.gutenberg.org/files/31/31-h/31-h.htm" TargetMode="External"/><Relationship Id="rId22" Type="http://schemas.openxmlformats.org/officeDocument/2006/relationships/hyperlink" Target="https://researchguides.uoregon.edu/citing-plagiaris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464</TotalTime>
  <Pages>6</Pages>
  <Words>2326</Words>
  <Characters>13262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Mattie Burkert</dc:creator>
  <cp:keywords/>
  <dc:description/>
  <cp:lastModifiedBy>Mattie Burkert</cp:lastModifiedBy>
  <cp:revision>29</cp:revision>
  <dcterms:created xsi:type="dcterms:W3CDTF">2020-12-16T00:34:00Z</dcterms:created>
  <dcterms:modified xsi:type="dcterms:W3CDTF">2021-03-08T19:18:00Z</dcterms:modified>
</cp:coreProperties>
</file>